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5E" w:rsidRDefault="00E65B35">
      <w:pPr>
        <w:jc w:val="right"/>
        <w:rPr>
          <w:rFonts w:ascii="Tahoma" w:hAnsi="Tahoma" w:cs="Tahoma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color w:val="000000"/>
          <w:sz w:val="22"/>
          <w:szCs w:val="22"/>
        </w:rPr>
        <w:t>CURRICULUM VITAE</w:t>
      </w:r>
    </w:p>
    <w:p w:rsidR="0090055E" w:rsidRDefault="0090055E">
      <w:pPr>
        <w:rPr>
          <w:rFonts w:ascii="Tahoma" w:hAnsi="Tahoma" w:cs="Tahoma"/>
          <w:color w:val="000000"/>
          <w:sz w:val="22"/>
          <w:szCs w:val="22"/>
        </w:rPr>
      </w:pPr>
    </w:p>
    <w:p w:rsidR="0090055E" w:rsidRDefault="0090055E">
      <w:pPr>
        <w:rPr>
          <w:rFonts w:ascii="Tahoma" w:hAnsi="Tahoma" w:cs="Tahoma"/>
          <w:color w:val="000000"/>
          <w:sz w:val="22"/>
          <w:szCs w:val="22"/>
        </w:rPr>
      </w:pPr>
    </w:p>
    <w:p w:rsidR="0090055E" w:rsidRDefault="00E65B35">
      <w:pPr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NAME: IBITOYE IFEDOLAPO ALABA</w:t>
      </w:r>
    </w:p>
    <w:p w:rsidR="0090055E" w:rsidRDefault="0090055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90055E" w:rsidRDefault="00E65B35">
      <w:pPr>
        <w:rPr>
          <w:rFonts w:ascii="Tahoma" w:hAnsi="Tahoma" w:cs="Tahoma"/>
          <w:b/>
          <w:color w:val="000000"/>
          <w:sz w:val="14"/>
          <w:szCs w:val="22"/>
        </w:rPr>
      </w:pPr>
      <w:r>
        <w:rPr>
          <w:rFonts w:ascii="Tahoma" w:hAnsi="Tahoma" w:cs="Tahoma"/>
          <w:b/>
          <w:color w:val="000000"/>
          <w:sz w:val="14"/>
          <w:szCs w:val="22"/>
        </w:rPr>
        <w:t>Address:</w:t>
      </w:r>
      <w:r>
        <w:rPr>
          <w:rFonts w:ascii="Tahoma" w:hAnsi="Tahoma" w:cs="Tahoma"/>
          <w:b/>
          <w:color w:val="000000"/>
          <w:sz w:val="14"/>
          <w:szCs w:val="22"/>
        </w:rPr>
        <w:tab/>
        <w:t xml:space="preserve">   </w:t>
      </w:r>
      <w:r>
        <w:rPr>
          <w:rFonts w:ascii="Tahoma" w:hAnsi="Tahoma" w:cs="Tahoma"/>
          <w:b/>
          <w:color w:val="000000"/>
          <w:sz w:val="14"/>
          <w:szCs w:val="22"/>
        </w:rPr>
        <w:tab/>
      </w:r>
      <w:r>
        <w:rPr>
          <w:rFonts w:ascii="Tahoma" w:hAnsi="Tahoma" w:cs="Tahoma"/>
          <w:color w:val="000000"/>
          <w:sz w:val="14"/>
          <w:szCs w:val="22"/>
        </w:rPr>
        <w:t>23, Oremeji Street, Off Mokore, Wawa Bus Stop, Ogun State</w:t>
      </w:r>
      <w:r>
        <w:rPr>
          <w:rFonts w:ascii="Tahoma" w:hAnsi="Tahoma" w:cs="Tahoma"/>
          <w:b/>
          <w:color w:val="000000"/>
          <w:sz w:val="14"/>
          <w:szCs w:val="22"/>
        </w:rPr>
        <w:t>.</w:t>
      </w:r>
    </w:p>
    <w:p w:rsidR="0090055E" w:rsidRDefault="00E65B35">
      <w:pPr>
        <w:rPr>
          <w:rFonts w:ascii="Tahoma" w:hAnsi="Tahoma" w:cs="Tahoma"/>
          <w:b/>
          <w:color w:val="000000"/>
          <w:sz w:val="14"/>
          <w:szCs w:val="22"/>
        </w:rPr>
      </w:pPr>
      <w:r>
        <w:rPr>
          <w:rFonts w:ascii="Tahoma" w:hAnsi="Tahoma" w:cs="Tahoma"/>
          <w:b/>
          <w:color w:val="000000"/>
          <w:sz w:val="14"/>
          <w:szCs w:val="22"/>
        </w:rPr>
        <w:t xml:space="preserve">Telephone: </w:t>
      </w:r>
      <w:r>
        <w:rPr>
          <w:rFonts w:ascii="Tahoma" w:hAnsi="Tahoma" w:cs="Tahoma"/>
          <w:b/>
          <w:color w:val="000000"/>
          <w:sz w:val="14"/>
          <w:szCs w:val="22"/>
        </w:rPr>
        <w:tab/>
      </w:r>
      <w:r>
        <w:rPr>
          <w:rFonts w:ascii="Tahoma" w:hAnsi="Tahoma" w:cs="Tahoma"/>
          <w:color w:val="000000"/>
          <w:sz w:val="14"/>
          <w:szCs w:val="22"/>
        </w:rPr>
        <w:t>07038509931, 08025703827</w:t>
      </w:r>
    </w:p>
    <w:p w:rsidR="0090055E" w:rsidRDefault="00E65B35">
      <w:pPr>
        <w:rPr>
          <w:rFonts w:ascii="Tahoma" w:hAnsi="Tahoma" w:cs="Tahoma"/>
          <w:b/>
          <w:color w:val="000000"/>
          <w:sz w:val="14"/>
          <w:szCs w:val="22"/>
        </w:rPr>
      </w:pPr>
      <w:r>
        <w:rPr>
          <w:rFonts w:ascii="Tahoma" w:hAnsi="Tahoma" w:cs="Tahoma"/>
          <w:b/>
          <w:color w:val="000000"/>
          <w:sz w:val="14"/>
          <w:szCs w:val="22"/>
        </w:rPr>
        <w:t>E-mail:</w:t>
      </w:r>
      <w:r>
        <w:rPr>
          <w:rFonts w:ascii="Tahoma" w:hAnsi="Tahoma" w:cs="Tahoma"/>
          <w:b/>
          <w:color w:val="000000"/>
          <w:sz w:val="14"/>
          <w:szCs w:val="22"/>
        </w:rPr>
        <w:tab/>
        <w:t xml:space="preserve">  </w:t>
      </w:r>
      <w:r>
        <w:rPr>
          <w:rFonts w:ascii="Tahoma" w:hAnsi="Tahoma" w:cs="Tahoma"/>
          <w:b/>
          <w:color w:val="000000"/>
          <w:sz w:val="14"/>
          <w:szCs w:val="22"/>
        </w:rPr>
        <w:tab/>
      </w:r>
      <w:hyperlink r:id="rId5" w:history="1">
        <w:r w:rsidRPr="008A7585">
          <w:rPr>
            <w:rStyle w:val="Hyperlink"/>
            <w:rFonts w:ascii="Tahoma" w:hAnsi="Tahoma" w:cs="Tahoma"/>
            <w:sz w:val="14"/>
            <w:szCs w:val="22"/>
          </w:rPr>
          <w:t>ifetoye4real@yahoo.com</w:t>
        </w:r>
      </w:hyperlink>
      <w:r>
        <w:rPr>
          <w:rFonts w:ascii="Tahoma" w:hAnsi="Tahoma" w:cs="Tahoma"/>
          <w:color w:val="000000"/>
          <w:sz w:val="14"/>
          <w:szCs w:val="22"/>
        </w:rPr>
        <w:t xml:space="preserve"> or dolly4uall38@gmail.com</w:t>
      </w:r>
    </w:p>
    <w:p w:rsidR="0090055E" w:rsidRDefault="00E65B35">
      <w:pPr>
        <w:rPr>
          <w:rFonts w:ascii="Tahoma" w:hAnsi="Tahoma" w:cs="Tahoma"/>
          <w:b/>
          <w:color w:val="000000"/>
          <w:sz w:val="14"/>
          <w:szCs w:val="22"/>
        </w:rPr>
      </w:pPr>
      <w:r>
        <w:rPr>
          <w:rFonts w:ascii="Tahoma" w:hAnsi="Tahoma" w:cs="Tahoma"/>
          <w:b/>
          <w:color w:val="000000"/>
          <w:sz w:val="14"/>
          <w:szCs w:val="22"/>
        </w:rPr>
        <w:t>State of Origin:</w:t>
      </w:r>
      <w:r>
        <w:rPr>
          <w:rFonts w:ascii="Tahoma" w:hAnsi="Tahoma" w:cs="Tahoma"/>
          <w:b/>
          <w:color w:val="000000"/>
          <w:sz w:val="14"/>
          <w:szCs w:val="22"/>
        </w:rPr>
        <w:tab/>
      </w:r>
      <w:r>
        <w:rPr>
          <w:rFonts w:ascii="Tahoma" w:hAnsi="Tahoma" w:cs="Tahoma"/>
          <w:color w:val="000000"/>
          <w:sz w:val="14"/>
          <w:szCs w:val="22"/>
        </w:rPr>
        <w:t xml:space="preserve">Ekiti State </w:t>
      </w:r>
    </w:p>
    <w:p w:rsidR="0090055E" w:rsidRDefault="00E65B35">
      <w:pPr>
        <w:rPr>
          <w:rFonts w:ascii="Tahoma" w:hAnsi="Tahoma" w:cs="Tahoma"/>
          <w:b/>
          <w:color w:val="000000"/>
          <w:sz w:val="14"/>
          <w:szCs w:val="22"/>
        </w:rPr>
      </w:pPr>
      <w:r>
        <w:rPr>
          <w:rFonts w:ascii="Tahoma" w:hAnsi="Tahoma" w:cs="Tahoma"/>
          <w:b/>
          <w:color w:val="000000"/>
          <w:sz w:val="14"/>
          <w:szCs w:val="22"/>
        </w:rPr>
        <w:t>Marital Status:</w:t>
      </w:r>
      <w:r>
        <w:rPr>
          <w:rFonts w:ascii="Tahoma" w:hAnsi="Tahoma" w:cs="Tahoma"/>
          <w:b/>
          <w:color w:val="000000"/>
          <w:sz w:val="14"/>
          <w:szCs w:val="22"/>
        </w:rPr>
        <w:tab/>
      </w:r>
      <w:r>
        <w:rPr>
          <w:rFonts w:ascii="Tahoma" w:hAnsi="Tahoma" w:cs="Tahoma"/>
          <w:color w:val="000000"/>
          <w:sz w:val="14"/>
          <w:szCs w:val="22"/>
        </w:rPr>
        <w:t xml:space="preserve">Single </w:t>
      </w:r>
    </w:p>
    <w:p w:rsidR="0090055E" w:rsidRDefault="00E65B35">
      <w:pPr>
        <w:rPr>
          <w:rFonts w:ascii="Tahoma" w:hAnsi="Tahoma" w:cs="Tahoma"/>
          <w:b/>
          <w:color w:val="000000"/>
          <w:sz w:val="18"/>
          <w:szCs w:val="22"/>
        </w:rPr>
      </w:pPr>
      <w:r>
        <w:rPr>
          <w:rFonts w:ascii="Tahoma" w:hAnsi="Tahoma" w:cs="Tahoma"/>
          <w:b/>
          <w:color w:val="000000"/>
          <w:sz w:val="18"/>
          <w:szCs w:val="22"/>
        </w:rPr>
        <w:t>Date of Birth:         1980</w:t>
      </w: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2"/>
        </w:rPr>
      </w:pPr>
      <w:r>
        <w:rPr>
          <w:rFonts w:ascii="Tahoma" w:hAnsi="Tahoma" w:cs="Tahoma"/>
          <w:b/>
          <w:color w:val="000000"/>
          <w:sz w:val="20"/>
          <w:szCs w:val="22"/>
        </w:rPr>
        <w:t xml:space="preserve">PROFILE 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9019"/>
      </w:tblGrid>
      <w:tr w:rsidR="0090055E">
        <w:tc>
          <w:tcPr>
            <w:tcW w:w="9245" w:type="dxa"/>
          </w:tcPr>
          <w:p w:rsidR="0090055E" w:rsidRDefault="00E65B35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 have good interpersonal and communication skills, with the ability to adapt to a new environment and applications.</w:t>
            </w:r>
          </w:p>
        </w:tc>
      </w:tr>
    </w:tbl>
    <w:p w:rsidR="0090055E" w:rsidRDefault="0090055E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KEY SKILLS, KNOWLEDGE AND EXPERIENCE 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8885"/>
      </w:tblGrid>
      <w:tr w:rsidR="0090055E">
        <w:tc>
          <w:tcPr>
            <w:tcW w:w="8885" w:type="dxa"/>
          </w:tcPr>
          <w:p w:rsidR="0090055E" w:rsidRDefault="0090055E">
            <w:pPr>
              <w:tabs>
                <w:tab w:val="left" w:pos="720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Excellent listening and Communication Skill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Excellent Relationship Management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Good Interpersonal Skills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Microsoft Office Application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Team work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Customer Experience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Good Negotiation Skill 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Personal commitment to the implementation of agreed plans and policies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Payroll preparation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Timely report as may be required by management</w:t>
            </w:r>
          </w:p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Accurate record of all transaction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Posting of clients’ payments receipts and other related matters 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Verification and confirmation of both local and international patients 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Ensuring accuracy in cash collection and receipts in the absence of cashier 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 other administrative duties as may be assigned</w:t>
            </w:r>
          </w:p>
        </w:tc>
      </w:tr>
    </w:tbl>
    <w:p w:rsidR="0090055E" w:rsidRDefault="00E65B35">
      <w:pPr>
        <w:tabs>
          <w:tab w:val="left" w:pos="2760"/>
        </w:tabs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TRAINING ATTENDED WITH DATE</w:t>
      </w:r>
    </w:p>
    <w:tbl>
      <w:tblPr>
        <w:tblStyle w:val="TableGrid"/>
        <w:tblW w:w="8874" w:type="dxa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5688"/>
        <w:gridCol w:w="3186"/>
      </w:tblGrid>
      <w:tr w:rsidR="0090055E">
        <w:tc>
          <w:tcPr>
            <w:tcW w:w="568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Certificate in Basic Desktop Computing </w:t>
            </w:r>
          </w:p>
        </w:tc>
        <w:tc>
          <w:tcPr>
            <w:tcW w:w="3186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2007</w:t>
            </w:r>
          </w:p>
        </w:tc>
      </w:tr>
      <w:tr w:rsidR="0090055E">
        <w:tc>
          <w:tcPr>
            <w:tcW w:w="568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Certificate in Communication Skills and job Ethics</w:t>
            </w:r>
          </w:p>
        </w:tc>
        <w:tc>
          <w:tcPr>
            <w:tcW w:w="3186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2009</w:t>
            </w:r>
          </w:p>
        </w:tc>
      </w:tr>
      <w:tr w:rsidR="0090055E">
        <w:tc>
          <w:tcPr>
            <w:tcW w:w="568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Certificate in Remittal Payroll Administration  Training</w:t>
            </w:r>
          </w:p>
        </w:tc>
        <w:tc>
          <w:tcPr>
            <w:tcW w:w="3186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</w:t>
            </w:r>
          </w:p>
        </w:tc>
      </w:tr>
      <w:tr w:rsidR="0090055E">
        <w:tc>
          <w:tcPr>
            <w:tcW w:w="568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Certificate in Organization Management</w:t>
            </w:r>
          </w:p>
        </w:tc>
        <w:tc>
          <w:tcPr>
            <w:tcW w:w="3186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</w:t>
            </w:r>
          </w:p>
        </w:tc>
      </w:tr>
    </w:tbl>
    <w:p w:rsidR="0090055E" w:rsidRDefault="0090055E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EMPLOYMENT HISTORY 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8885"/>
      </w:tblGrid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Renart Prints Limited    Personal Assistant 2007- 2008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Debbies Delight   Supervisor   2009-2010</w:t>
            </w:r>
          </w:p>
        </w:tc>
      </w:tr>
      <w:tr w:rsidR="0090055E">
        <w:tc>
          <w:tcPr>
            <w:tcW w:w="8885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Nidus Aquilae Hospital  Finance/ Cashier and Client Service Officer 2011 till date </w:t>
            </w:r>
          </w:p>
        </w:tc>
      </w:tr>
      <w:tr w:rsidR="0090055E">
        <w:tc>
          <w:tcPr>
            <w:tcW w:w="8885" w:type="dxa"/>
          </w:tcPr>
          <w:p w:rsidR="0090055E" w:rsidRDefault="0090055E">
            <w:pPr>
              <w:tabs>
                <w:tab w:val="left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90055E" w:rsidRDefault="0090055E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EDUCATION 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5148"/>
        <w:gridCol w:w="3690"/>
      </w:tblGrid>
      <w:tr w:rsidR="0090055E">
        <w:tc>
          <w:tcPr>
            <w:tcW w:w="514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National Open University of Nigeria   </w:t>
            </w:r>
          </w:p>
        </w:tc>
        <w:tc>
          <w:tcPr>
            <w:tcW w:w="369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B.Sc in Data Management (2011-2015)</w:t>
            </w:r>
          </w:p>
        </w:tc>
      </w:tr>
      <w:tr w:rsidR="0090055E">
        <w:tc>
          <w:tcPr>
            <w:tcW w:w="514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GCE</w:t>
            </w:r>
          </w:p>
        </w:tc>
        <w:tc>
          <w:tcPr>
            <w:tcW w:w="369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SSCE (2003)</w:t>
            </w:r>
          </w:p>
        </w:tc>
      </w:tr>
      <w:tr w:rsidR="0090055E">
        <w:tc>
          <w:tcPr>
            <w:tcW w:w="514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Ijomodu Comprehensive High School, Ekiti State </w:t>
            </w:r>
          </w:p>
        </w:tc>
        <w:tc>
          <w:tcPr>
            <w:tcW w:w="369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1995</w:t>
            </w:r>
          </w:p>
        </w:tc>
      </w:tr>
      <w:tr w:rsidR="0090055E">
        <w:tc>
          <w:tcPr>
            <w:tcW w:w="514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St. Paul Anglican Primary School, Akure</w:t>
            </w:r>
          </w:p>
        </w:tc>
        <w:tc>
          <w:tcPr>
            <w:tcW w:w="369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1990</w:t>
            </w:r>
          </w:p>
        </w:tc>
      </w:tr>
    </w:tbl>
    <w:p w:rsidR="0090055E" w:rsidRDefault="0090055E">
      <w:pPr>
        <w:spacing w:line="360" w:lineRule="auto"/>
        <w:ind w:left="360"/>
        <w:rPr>
          <w:rFonts w:ascii="Tahoma" w:hAnsi="Tahoma" w:cs="Tahoma"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WORKING EXPERIENCE </w:t>
      </w:r>
    </w:p>
    <w:tbl>
      <w:tblPr>
        <w:tblStyle w:val="TableGrid"/>
        <w:tblW w:w="8838" w:type="dxa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4317"/>
        <w:gridCol w:w="2061"/>
        <w:gridCol w:w="2460"/>
      </w:tblGrid>
      <w:tr w:rsidR="0090055E">
        <w:tc>
          <w:tcPr>
            <w:tcW w:w="595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Renart Prints Limited</w:t>
            </w:r>
          </w:p>
          <w:p w:rsidR="0090055E" w:rsidRDefault="00E65B35">
            <w:pPr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184, Herbert Nacaulay Street, Yaba, Lagos.</w:t>
            </w:r>
          </w:p>
        </w:tc>
        <w:tc>
          <w:tcPr>
            <w:tcW w:w="288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2007-2008 </w:t>
            </w:r>
          </w:p>
        </w:tc>
        <w:tc>
          <w:tcPr>
            <w:tcW w:w="2880" w:type="dxa"/>
          </w:tcPr>
          <w:p w:rsidR="0090055E" w:rsidRDefault="00E65B35">
            <w:r>
              <w:t>Secretary/PA</w:t>
            </w:r>
          </w:p>
        </w:tc>
      </w:tr>
      <w:tr w:rsidR="0090055E">
        <w:tc>
          <w:tcPr>
            <w:tcW w:w="595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19A, Maitama Sule, Falomo Ikoyi, </w:t>
            </w:r>
          </w:p>
          <w:p w:rsidR="0090055E" w:rsidRDefault="00E65B35">
            <w:pPr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Lagos.</w:t>
            </w:r>
          </w:p>
        </w:tc>
        <w:tc>
          <w:tcPr>
            <w:tcW w:w="288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2009-2010</w:t>
            </w:r>
          </w:p>
        </w:tc>
        <w:tc>
          <w:tcPr>
            <w:tcW w:w="2880" w:type="dxa"/>
          </w:tcPr>
          <w:p w:rsidR="0090055E" w:rsidRDefault="00E65B35">
            <w:r>
              <w:t>Supervisor</w:t>
            </w:r>
          </w:p>
        </w:tc>
      </w:tr>
      <w:tr w:rsidR="0090055E">
        <w:tc>
          <w:tcPr>
            <w:tcW w:w="5958" w:type="dxa"/>
          </w:tcPr>
          <w:p w:rsidR="0090055E" w:rsidRDefault="00E65B35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Nidus Aquila Medical Hospital ( formerly GSMC)</w:t>
            </w:r>
          </w:p>
          <w:p w:rsidR="0090055E" w:rsidRDefault="00E65B35">
            <w:pPr>
              <w:spacing w:line="360" w:lineRule="auto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19, Obaadetana Street, Off Sura Mogaji, Ilupeju, Lagos. </w:t>
            </w:r>
          </w:p>
        </w:tc>
        <w:tc>
          <w:tcPr>
            <w:tcW w:w="2880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2011-Till Date </w:t>
            </w:r>
          </w:p>
        </w:tc>
        <w:tc>
          <w:tcPr>
            <w:tcW w:w="2880" w:type="dxa"/>
          </w:tcPr>
          <w:p w:rsidR="0090055E" w:rsidRDefault="00E65B35">
            <w:r>
              <w:t>Finance/Cashier and Client Service.</w:t>
            </w:r>
          </w:p>
        </w:tc>
      </w:tr>
    </w:tbl>
    <w:p w:rsidR="0090055E" w:rsidRDefault="0090055E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HOBBIES AND INTEREST</w:t>
      </w: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9019"/>
      </w:tblGrid>
      <w:tr w:rsidR="0090055E">
        <w:tc>
          <w:tcPr>
            <w:tcW w:w="9245" w:type="dxa"/>
          </w:tcPr>
          <w:p w:rsidR="0090055E" w:rsidRDefault="00E65B35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Travelling, Listening to Music And Meeting People</w:t>
            </w:r>
          </w:p>
        </w:tc>
      </w:tr>
    </w:tbl>
    <w:p w:rsidR="0090055E" w:rsidRDefault="0090055E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</w:p>
    <w:p w:rsidR="0090055E" w:rsidRDefault="00E65B35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References:</w:t>
      </w:r>
      <w:r>
        <w:rPr>
          <w:rFonts w:ascii="Tahoma" w:hAnsi="Tahoma" w:cs="Tahoma"/>
          <w:color w:val="000000"/>
          <w:sz w:val="20"/>
          <w:szCs w:val="20"/>
        </w:rPr>
        <w:t xml:space="preserve"> Available on Request</w:t>
      </w:r>
    </w:p>
    <w:p w:rsidR="0090055E" w:rsidRDefault="0090055E"/>
    <w:sectPr w:rsidR="0090055E">
      <w:pgSz w:w="11909" w:h="16834" w:code="9"/>
      <w:pgMar w:top="369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F0526"/>
    <w:multiLevelType w:val="hybridMultilevel"/>
    <w:tmpl w:val="5844B4EC"/>
    <w:lvl w:ilvl="0" w:tplc="36C8F88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5E"/>
    <w:rsid w:val="001C4918"/>
    <w:rsid w:val="0090055E"/>
    <w:rsid w:val="00E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51E0D-CCD9-4165-8531-6C6A838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fetoye4re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sagay.tseyinmi</cp:lastModifiedBy>
  <cp:revision>2</cp:revision>
  <dcterms:created xsi:type="dcterms:W3CDTF">2017-04-26T11:11:00Z</dcterms:created>
  <dcterms:modified xsi:type="dcterms:W3CDTF">2017-04-26T11:11:00Z</dcterms:modified>
</cp:coreProperties>
</file>