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B8" w:rsidRPr="00F25471" w:rsidRDefault="000857BE" w:rsidP="000857B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25471">
        <w:rPr>
          <w:rFonts w:ascii="Times New Roman" w:hAnsi="Times New Roman" w:cs="Times New Roman"/>
          <w:b/>
          <w:sz w:val="32"/>
          <w:szCs w:val="28"/>
        </w:rPr>
        <w:t>OLUKU EBRUWIYOR BENJAMIN.</w:t>
      </w:r>
    </w:p>
    <w:p w:rsidR="000857BE" w:rsidRDefault="000857BE" w:rsidP="00085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08054082544, 08133059438</w:t>
      </w:r>
    </w:p>
    <w:p w:rsidR="000857BE" w:rsidRPr="000857BE" w:rsidRDefault="000857BE" w:rsidP="00085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8" w:history="1">
        <w:r w:rsidRPr="000857B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benjala101@gmail.com</w:t>
        </w:r>
      </w:hyperlink>
    </w:p>
    <w:p w:rsidR="000857BE" w:rsidRDefault="00F25471" w:rsidP="00085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Guobadia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Street, Off Country Home by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Junction, Benin City.</w:t>
      </w:r>
    </w:p>
    <w:p w:rsidR="000857BE" w:rsidRDefault="000857BE" w:rsidP="000857BE">
      <w:pPr>
        <w:rPr>
          <w:rFonts w:ascii="Times New Roman" w:hAnsi="Times New Roman" w:cs="Times New Roman"/>
          <w:b/>
          <w:sz w:val="24"/>
          <w:szCs w:val="24"/>
        </w:rPr>
      </w:pPr>
    </w:p>
    <w:p w:rsidR="000857BE" w:rsidRDefault="000857BE" w:rsidP="00085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Career objectives: </w:t>
      </w:r>
      <w:r w:rsidR="006E5C19">
        <w:rPr>
          <w:rFonts w:ascii="Times New Roman" w:hAnsi="Times New Roman" w:cs="Times New Roman"/>
          <w:sz w:val="24"/>
          <w:szCs w:val="24"/>
        </w:rPr>
        <w:t>Applying my intellectual capacity in achieving extraordinary co-operative success.</w:t>
      </w:r>
    </w:p>
    <w:p w:rsidR="006E5C19" w:rsidRDefault="006E5C19" w:rsidP="00085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</w:t>
      </w:r>
      <w:r w:rsidRPr="006E5C1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October, 1983</w:t>
      </w:r>
    </w:p>
    <w:p w:rsidR="006E5C19" w:rsidRDefault="006E5C19" w:rsidP="00085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6E5C19" w:rsidRDefault="006E5C19" w:rsidP="00085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Delta</w:t>
      </w:r>
    </w:p>
    <w:p w:rsidR="006E5C19" w:rsidRDefault="006E5C19" w:rsidP="00085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Govt. Area: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Ughelli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</w:t>
      </w:r>
    </w:p>
    <w:p w:rsidR="006E5C19" w:rsidRDefault="006E5C19" w:rsidP="006E5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Marital Status: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Married</w:t>
      </w:r>
    </w:p>
    <w:p w:rsidR="006E5C19" w:rsidRDefault="006E5C19" w:rsidP="006E5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Nigerian</w:t>
      </w:r>
    </w:p>
    <w:p w:rsidR="006E5C19" w:rsidRDefault="006E5C19" w:rsidP="006E5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tbl>
      <w:tblPr>
        <w:tblStyle w:val="TableGrid"/>
        <w:tblW w:w="10800" w:type="dxa"/>
        <w:tblInd w:w="-275" w:type="dxa"/>
        <w:tblLook w:val="04A0" w:firstRow="1" w:lastRow="0" w:firstColumn="1" w:lastColumn="0" w:noHBand="0" w:noVBand="1"/>
      </w:tblPr>
      <w:tblGrid>
        <w:gridCol w:w="1980"/>
        <w:gridCol w:w="4860"/>
        <w:gridCol w:w="3960"/>
      </w:tblGrid>
      <w:tr w:rsidR="006E5C19" w:rsidTr="0066163B">
        <w:tc>
          <w:tcPr>
            <w:tcW w:w="1980" w:type="dxa"/>
            <w:vAlign w:val="center"/>
          </w:tcPr>
          <w:p w:rsidR="006E5C19" w:rsidRPr="006E5C19" w:rsidRDefault="006E5C19" w:rsidP="00661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860" w:type="dxa"/>
            <w:vAlign w:val="center"/>
          </w:tcPr>
          <w:p w:rsidR="006E5C19" w:rsidRPr="006E5C19" w:rsidRDefault="006E5C19" w:rsidP="00661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3960" w:type="dxa"/>
            <w:vAlign w:val="center"/>
          </w:tcPr>
          <w:p w:rsidR="006E5C19" w:rsidRPr="006E5C19" w:rsidRDefault="006E5C19" w:rsidP="00661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 OBTAINED</w:t>
            </w:r>
          </w:p>
        </w:tc>
      </w:tr>
      <w:tr w:rsidR="006E5C19" w:rsidTr="0066163B">
        <w:tc>
          <w:tcPr>
            <w:tcW w:w="1980" w:type="dxa"/>
            <w:vAlign w:val="center"/>
          </w:tcPr>
          <w:p w:rsidR="006E5C19" w:rsidRPr="00CE5F92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48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 of Management and Technology, (I.M.T) Enugu.</w:t>
            </w:r>
          </w:p>
        </w:tc>
        <w:tc>
          <w:tcPr>
            <w:tcW w:w="39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Diploma in Electrical/Electronics Engineer</w:t>
            </w:r>
          </w:p>
        </w:tc>
      </w:tr>
      <w:tr w:rsidR="006E5C19" w:rsidTr="0066163B">
        <w:tc>
          <w:tcPr>
            <w:tcW w:w="198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– 2006</w:t>
            </w:r>
          </w:p>
        </w:tc>
        <w:tc>
          <w:tcPr>
            <w:tcW w:w="48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(ND) in Elect/Elect Engr. Grade</w:t>
            </w:r>
          </w:p>
        </w:tc>
        <w:tc>
          <w:tcPr>
            <w:tcW w:w="39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Lower Credit</w:t>
            </w:r>
          </w:p>
        </w:tc>
      </w:tr>
      <w:tr w:rsidR="006E5C19" w:rsidTr="0066163B">
        <w:tc>
          <w:tcPr>
            <w:tcW w:w="198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– Sept. 2008</w:t>
            </w:r>
          </w:p>
        </w:tc>
        <w:tc>
          <w:tcPr>
            <w:tcW w:w="48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Valve Reciprocating Pump and Compressor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</w:t>
            </w:r>
            <w:r w:rsidR="006616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Petroleum Training Institute (P.T.I)</w:t>
            </w:r>
          </w:p>
        </w:tc>
      </w:tr>
      <w:tr w:rsidR="006E5C19" w:rsidTr="0066163B">
        <w:tc>
          <w:tcPr>
            <w:tcW w:w="198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 – 2001</w:t>
            </w:r>
          </w:p>
        </w:tc>
        <w:tc>
          <w:tcPr>
            <w:tcW w:w="48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Olomu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Secondary School,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Otorere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Olomu</w:t>
            </w:r>
            <w:proofErr w:type="spellEnd"/>
          </w:p>
        </w:tc>
        <w:tc>
          <w:tcPr>
            <w:tcW w:w="39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School Leaving Certificate</w:t>
            </w:r>
          </w:p>
        </w:tc>
      </w:tr>
      <w:tr w:rsidR="006E5C19" w:rsidTr="0066163B">
        <w:tc>
          <w:tcPr>
            <w:tcW w:w="198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 – 1993</w:t>
            </w:r>
          </w:p>
        </w:tc>
        <w:tc>
          <w:tcPr>
            <w:tcW w:w="48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Ighogbadu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Primary School Warri, Delta State.</w:t>
            </w:r>
          </w:p>
        </w:tc>
        <w:tc>
          <w:tcPr>
            <w:tcW w:w="3960" w:type="dxa"/>
            <w:vAlign w:val="center"/>
          </w:tcPr>
          <w:p w:rsidR="006E5C19" w:rsidRDefault="00CE5F92" w:rsidP="0066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School</w:t>
            </w:r>
            <w:r w:rsidR="0080293B">
              <w:rPr>
                <w:rFonts w:ascii="Times New Roman" w:hAnsi="Times New Roman" w:cs="Times New Roman"/>
                <w:sz w:val="24"/>
                <w:szCs w:val="24"/>
              </w:rPr>
              <w:t xml:space="preserve"> Leaving </w:t>
            </w:r>
            <w:r w:rsidR="007B09E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</w:p>
        </w:tc>
      </w:tr>
    </w:tbl>
    <w:p w:rsidR="006E5C19" w:rsidRDefault="006E5C19" w:rsidP="006E5C19">
      <w:pPr>
        <w:rPr>
          <w:rFonts w:ascii="Times New Roman" w:hAnsi="Times New Roman" w:cs="Times New Roman"/>
          <w:sz w:val="24"/>
          <w:szCs w:val="24"/>
        </w:rPr>
      </w:pPr>
    </w:p>
    <w:p w:rsidR="007B09EF" w:rsidRDefault="007B09EF" w:rsidP="006E5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WORKING EXPERIENCES:</w:t>
      </w:r>
    </w:p>
    <w:tbl>
      <w:tblPr>
        <w:tblStyle w:val="TableGrid"/>
        <w:tblW w:w="10800" w:type="dxa"/>
        <w:tblInd w:w="-275" w:type="dxa"/>
        <w:tblLook w:val="04A0" w:firstRow="1" w:lastRow="0" w:firstColumn="1" w:lastColumn="0" w:noHBand="0" w:noVBand="1"/>
      </w:tblPr>
      <w:tblGrid>
        <w:gridCol w:w="2610"/>
        <w:gridCol w:w="2880"/>
        <w:gridCol w:w="5310"/>
      </w:tblGrid>
      <w:tr w:rsidR="007B09EF" w:rsidTr="00763F70">
        <w:tc>
          <w:tcPr>
            <w:tcW w:w="2610" w:type="dxa"/>
          </w:tcPr>
          <w:p w:rsidR="007B09EF" w:rsidRPr="007B09EF" w:rsidRDefault="007B09EF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880" w:type="dxa"/>
          </w:tcPr>
          <w:p w:rsidR="007B09EF" w:rsidRPr="007B09EF" w:rsidRDefault="007B09EF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5310" w:type="dxa"/>
          </w:tcPr>
          <w:p w:rsidR="007B09EF" w:rsidRPr="007B09EF" w:rsidRDefault="007B09EF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POSITION HELD</w:t>
            </w:r>
          </w:p>
        </w:tc>
      </w:tr>
      <w:tr w:rsidR="007B09EF" w:rsidTr="00763F70">
        <w:tc>
          <w:tcPr>
            <w:tcW w:w="2610" w:type="dxa"/>
          </w:tcPr>
          <w:p w:rsidR="007B09EF" w:rsidRDefault="00572828" w:rsidP="006E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2014 Till Date</w:t>
            </w:r>
          </w:p>
        </w:tc>
        <w:tc>
          <w:tcPr>
            <w:tcW w:w="2880" w:type="dxa"/>
          </w:tcPr>
          <w:p w:rsidR="007B09EF" w:rsidRPr="00047FC8" w:rsidRDefault="00572828" w:rsidP="00047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FC8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Seadrill</w:t>
            </w:r>
            <w:proofErr w:type="spellEnd"/>
            <w:r w:rsidRPr="00047FC8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 xml:space="preserve"> Mobil Unit Nig. Ltd</w:t>
            </w:r>
            <w:r w:rsidR="00047FC8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047FC8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West Saturn Drillship</w:t>
            </w:r>
          </w:p>
        </w:tc>
        <w:tc>
          <w:tcPr>
            <w:tcW w:w="5310" w:type="dxa"/>
          </w:tcPr>
          <w:p w:rsidR="0066163B" w:rsidRDefault="00572828" w:rsidP="00572828">
            <w:pP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</w:pPr>
            <w:r w:rsidRPr="0066163B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  <w:t>ASSISTANT DERRICKMAN</w:t>
            </w:r>
          </w:p>
          <w:p w:rsidR="00763F70" w:rsidRDefault="0066163B" w:rsidP="00572828">
            <w:pP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</w:rPr>
              <w:t>Responsibilities:</w:t>
            </w:r>
            <w:r w:rsidR="00572828"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:rsidR="00763F70" w:rsidRPr="00763F70" w:rsidRDefault="0066163B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Washing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and </w:t>
            </w:r>
            <w:proofErr w:type="gramStart"/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Monitoring</w:t>
            </w:r>
            <w:proofErr w:type="gramEnd"/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mud pump while drilling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and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car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ry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ing out general maintenance on mud pump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</w:p>
          <w:p w:rsidR="00763F70" w:rsidRPr="00763F70" w:rsidRDefault="00763F70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Change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of swap on mud pump when necessary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  <w:r w:rsidR="0066163B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:rsidR="00763F70" w:rsidRPr="00763F70" w:rsidRDefault="00763F70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Doing </w:t>
            </w:r>
            <w:proofErr w:type="spellStart"/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firstline</w:t>
            </w:r>
            <w:proofErr w:type="spellEnd"/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maintenance on all equipment on the pump room,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doing all kind of line </w:t>
            </w:r>
            <w:proofErr w:type="gramStart"/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ups  on</w:t>
            </w:r>
            <w:proofErr w:type="gramEnd"/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the pit room when necessary,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doing proper line ups from other pit to active pit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</w:p>
          <w:p w:rsidR="00763F70" w:rsidRPr="00763F70" w:rsidRDefault="00763F70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lastRenderedPageBreak/>
              <w:t xml:space="preserve">Taking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mud or barite from supply boat by monitorin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g barite hoes.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</w:p>
          <w:p w:rsidR="00763F70" w:rsidRPr="00763F70" w:rsidRDefault="00572828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Preparing p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er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mit for any oper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ation on the derrick department. </w:t>
            </w:r>
          </w:p>
          <w:p w:rsidR="00763F70" w:rsidRPr="00763F70" w:rsidRDefault="00572828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Car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ry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ing out general housekeeping in the pump room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, pit room and sack store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</w:p>
          <w:p w:rsidR="00763F70" w:rsidRPr="00763F70" w:rsidRDefault="00572828" w:rsidP="00171A6B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Assisting on the rig floor with operations such as running casing and tubing, handling BOP'S at any 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given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time as re</w:t>
            </w:r>
            <w:r w:rsidR="00763F70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quired by Driller.</w:t>
            </w:r>
          </w:p>
          <w:p w:rsidR="00763F70" w:rsidRPr="00763F70" w:rsidRDefault="00763F70" w:rsidP="00F71C8C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Ensure </w:t>
            </w:r>
            <w:r w:rsidR="00572828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all due maintenance is performed.</w:t>
            </w:r>
          </w:p>
          <w:p w:rsidR="00763F70" w:rsidRPr="00763F70" w:rsidRDefault="00572828" w:rsidP="00B5743D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Attending all scheduled Safety Meetings</w:t>
            </w:r>
            <w:r w:rsidR="00763F70"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and safeguarding the welfare of 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fellow employees.</w:t>
            </w:r>
          </w:p>
          <w:p w:rsidR="00763F70" w:rsidRPr="00773555" w:rsidRDefault="00572828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Attending all Safety and Training Courses that are deemed necessary for 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the</w:t>
            </w:r>
            <w:r w:rsidRP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job position, which are either a Company or Operator requirement.</w:t>
            </w:r>
          </w:p>
          <w:p w:rsidR="00773555" w:rsidRPr="00763F70" w:rsidRDefault="00773555" w:rsidP="00763F70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M</w:t>
            </w:r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aint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ains</w:t>
            </w:r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the Pumps, suction and discharge valves of all equipment</w:t>
            </w:r>
          </w:p>
          <w:p w:rsidR="007B09EF" w:rsidRDefault="00572828" w:rsidP="00773555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Model Of Mud Pump working 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w</w:t>
            </w:r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ith,</w:t>
            </w:r>
            <w:r w:rsidR="00763F70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National </w:t>
            </w:r>
            <w:proofErr w:type="spellStart"/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Oil</w:t>
            </w:r>
            <w:r w:rsid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well</w:t>
            </w:r>
            <w:proofErr w:type="spellEnd"/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Varco(</w:t>
            </w:r>
            <w:proofErr w:type="gramEnd"/>
            <w:r w:rsidRPr="00AE4369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NOV).14-P-220.</w:t>
            </w:r>
          </w:p>
        </w:tc>
      </w:tr>
      <w:tr w:rsidR="007B09EF" w:rsidTr="00A103FF">
        <w:trPr>
          <w:trHeight w:val="1340"/>
        </w:trPr>
        <w:tc>
          <w:tcPr>
            <w:tcW w:w="2610" w:type="dxa"/>
          </w:tcPr>
          <w:p w:rsidR="007B09EF" w:rsidRDefault="00047FC8" w:rsidP="00763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June 2013</w:t>
            </w:r>
            <w:r w:rsidR="00763F7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August 2014</w:t>
            </w:r>
          </w:p>
        </w:tc>
        <w:tc>
          <w:tcPr>
            <w:tcW w:w="2880" w:type="dxa"/>
          </w:tcPr>
          <w:p w:rsidR="007B09EF" w:rsidRPr="00763F70" w:rsidRDefault="00047FC8" w:rsidP="007735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Pacific </w:t>
            </w:r>
            <w:r w:rsidR="00C5110E" w:rsidRPr="007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International Drilling West Africa Limited (PIDWAL) </w:t>
            </w:r>
            <w:r w:rsidR="00773555" w:rsidRPr="007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Pacific </w:t>
            </w:r>
            <w:proofErr w:type="spellStart"/>
            <w:r w:rsidR="00C5110E" w:rsidRPr="00763F70">
              <w:rPr>
                <w:rFonts w:ascii="Times New Roman" w:hAnsi="Times New Roman" w:cs="Times New Roman"/>
                <w:b/>
                <w:sz w:val="24"/>
                <w:szCs w:val="24"/>
              </w:rPr>
              <w:t>Khamsi</w:t>
            </w:r>
            <w:proofErr w:type="spellEnd"/>
            <w:r w:rsidR="00C5110E" w:rsidRPr="00763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Drillship </w:t>
            </w:r>
          </w:p>
        </w:tc>
        <w:tc>
          <w:tcPr>
            <w:tcW w:w="5310" w:type="dxa"/>
          </w:tcPr>
          <w:p w:rsidR="007B09EF" w:rsidRPr="00773555" w:rsidRDefault="00773555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b/>
                <w:sz w:val="24"/>
                <w:szCs w:val="24"/>
              </w:rPr>
              <w:t>ROUGHNECK</w:t>
            </w:r>
          </w:p>
          <w:p w:rsidR="00773555" w:rsidRDefault="00C5110E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</w:t>
            </w:r>
          </w:p>
          <w:p w:rsidR="00773555" w:rsidRDefault="00C5110E" w:rsidP="00773555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Assisting the driller on the rig floor</w:t>
            </w:r>
            <w:r w:rsidR="00773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555" w:rsidRDefault="00C5110E" w:rsidP="00624A03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Assisting the S</w:t>
            </w:r>
            <w:r w:rsidR="00773555" w:rsidRPr="00773555">
              <w:rPr>
                <w:rFonts w:ascii="Times New Roman" w:hAnsi="Times New Roman" w:cs="Times New Roman"/>
                <w:sz w:val="24"/>
                <w:szCs w:val="24"/>
              </w:rPr>
              <w:t>enior</w:t>
            </w: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Pumpman</w:t>
            </w:r>
            <w:proofErr w:type="spellEnd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during drilling operations to monitor the performance of the Mud Pumps.</w:t>
            </w:r>
          </w:p>
          <w:p w:rsidR="00773555" w:rsidRDefault="00C5110E" w:rsidP="00624A03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Assisting the S</w:t>
            </w:r>
            <w:r w:rsidR="00773555">
              <w:rPr>
                <w:rFonts w:ascii="Times New Roman" w:hAnsi="Times New Roman" w:cs="Times New Roman"/>
                <w:sz w:val="24"/>
                <w:szCs w:val="24"/>
              </w:rPr>
              <w:t>enior</w:t>
            </w: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Pumpman</w:t>
            </w:r>
            <w:proofErr w:type="spellEnd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during drilling operation to monitor level of Mud</w:t>
            </w:r>
            <w:r w:rsidR="0077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in Pits before mixing, transferring or conducting any other activities which may cause fluctuation of PVT Monitoring Systems. </w:t>
            </w:r>
          </w:p>
          <w:p w:rsidR="00773555" w:rsidRDefault="00C5110E" w:rsidP="00624A03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Assisting the S</w:t>
            </w:r>
            <w:r w:rsidR="00773555">
              <w:rPr>
                <w:rFonts w:ascii="Times New Roman" w:hAnsi="Times New Roman" w:cs="Times New Roman"/>
                <w:sz w:val="24"/>
                <w:szCs w:val="24"/>
              </w:rPr>
              <w:t>enior</w:t>
            </w: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Pumpam</w:t>
            </w:r>
            <w:proofErr w:type="spellEnd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to treat and mix chemicals as required by the Assistant Driller and Mud Engineer either personally or with assistance from Roustabouts. </w:t>
            </w:r>
          </w:p>
          <w:p w:rsidR="00773555" w:rsidRPr="00773555" w:rsidRDefault="00C5110E" w:rsidP="00DD6E5B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Assisting the S</w:t>
            </w:r>
            <w:r w:rsidR="00773555" w:rsidRPr="00773555">
              <w:rPr>
                <w:rFonts w:ascii="Times New Roman" w:hAnsi="Times New Roman" w:cs="Times New Roman"/>
                <w:sz w:val="24"/>
                <w:szCs w:val="24"/>
              </w:rPr>
              <w:t>enior</w:t>
            </w:r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>Pumpman</w:t>
            </w:r>
            <w:proofErr w:type="spellEnd"/>
            <w:r w:rsidRPr="00773555">
              <w:rPr>
                <w:rFonts w:ascii="Times New Roman" w:hAnsi="Times New Roman" w:cs="Times New Roman"/>
                <w:sz w:val="24"/>
                <w:szCs w:val="24"/>
              </w:rPr>
              <w:t xml:space="preserve"> to perform the preventive maintenance to Fluid End components.</w:t>
            </w:r>
          </w:p>
          <w:p w:rsidR="00773555" w:rsidRPr="00773555" w:rsidRDefault="00C5110E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Assisting the S</w:t>
            </w:r>
            <w:r w:rsidR="00773555"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enior</w:t>
            </w:r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Pumpman</w:t>
            </w:r>
            <w:proofErr w:type="spellEnd"/>
            <w:r w:rsidRP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perform repairs as required</w:t>
            </w:r>
            <w:r w:rsidR="00773555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</w:p>
          <w:p w:rsidR="00A103FF" w:rsidRPr="00A103FF" w:rsidRDefault="00773555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lastRenderedPageBreak/>
              <w:t xml:space="preserve">Carrying out of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firstline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maintenance of all equipment at the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drillfloor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</w:p>
          <w:p w:rsidR="00A103FF" w:rsidRPr="00A103FF" w:rsidRDefault="00A103FF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Involved in making up and breaking up of all kinds of equipment at the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drillfloor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including third parties equipment.</w:t>
            </w:r>
          </w:p>
          <w:p w:rsidR="00A103FF" w:rsidRPr="00A103FF" w:rsidRDefault="00A103FF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Taking of mud weight at the shaker and doing all kinds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of  line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up at the shaker when required.</w:t>
            </w:r>
          </w:p>
          <w:p w:rsidR="00A103FF" w:rsidRPr="00A103FF" w:rsidRDefault="00A103FF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Monitoring of shaker for overflow while drilling.</w:t>
            </w:r>
          </w:p>
          <w:p w:rsidR="00A103FF" w:rsidRPr="00A103FF" w:rsidRDefault="00A103FF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Involved in running-in and POOH of risers and BOP.</w:t>
            </w:r>
          </w:p>
          <w:p w:rsidR="00C5110E" w:rsidRPr="00A103FF" w:rsidRDefault="00A103FF" w:rsidP="005C5B2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Involve in general operations at the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drillfloor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.</w:t>
            </w:r>
          </w:p>
          <w:p w:rsidR="00A103FF" w:rsidRPr="00773555" w:rsidRDefault="00A103FF" w:rsidP="00A103FF">
            <w:pPr>
              <w:pStyle w:val="ListParagraph"/>
              <w:ind w:left="34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110E" w:rsidRPr="00C5110E" w:rsidRDefault="00C5110E" w:rsidP="006E5C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5110E" w:rsidTr="00763F70">
        <w:tc>
          <w:tcPr>
            <w:tcW w:w="2610" w:type="dxa"/>
          </w:tcPr>
          <w:p w:rsidR="00C5110E" w:rsidRPr="00AE4369" w:rsidRDefault="00A103FF" w:rsidP="00C511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 xml:space="preserve">Nov., </w:t>
            </w:r>
            <w:r w:rsidR="00C5110E" w:rsidRPr="00AE436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2011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–</w:t>
            </w:r>
            <w:r w:rsidR="00C5110E" w:rsidRPr="00AE436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Feb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.,</w:t>
            </w:r>
            <w:r w:rsidR="00C5110E" w:rsidRPr="00AE4369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2013</w:t>
            </w:r>
          </w:p>
          <w:p w:rsidR="00C5110E" w:rsidRDefault="00C5110E" w:rsidP="00C5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880" w:type="dxa"/>
          </w:tcPr>
          <w:p w:rsidR="00C5110E" w:rsidRPr="00A103FF" w:rsidRDefault="00884478" w:rsidP="00360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>Seadrill</w:t>
            </w:r>
            <w:proofErr w:type="spellEnd"/>
            <w:r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Mobile Unit Nig. Ltd (West Polaris – </w:t>
            </w:r>
            <w:r w:rsidR="00360A27"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Drillship </w:t>
            </w:r>
          </w:p>
        </w:tc>
        <w:tc>
          <w:tcPr>
            <w:tcW w:w="5310" w:type="dxa"/>
          </w:tcPr>
          <w:p w:rsidR="00A103FF" w:rsidRDefault="00A103FF" w:rsidP="00A10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>ROUSTABOUT</w:t>
            </w:r>
          </w:p>
          <w:p w:rsidR="00A103FF" w:rsidRDefault="00A103FF" w:rsidP="00A10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Responsibilities:</w:t>
            </w:r>
          </w:p>
          <w:p w:rsidR="00A103FF" w:rsidRDefault="00884478" w:rsidP="00A103FF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Reports directly to the Crane Operator and </w:t>
            </w:r>
            <w:r w:rsidR="00A103FF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 re</w:t>
            </w:r>
            <w:r w:rsidR="00A103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>ponsible for carrying out work in connection with loading/unloading operation</w:t>
            </w:r>
            <w:r w:rsidR="00A103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03FF" w:rsidRDefault="00A103FF" w:rsidP="00A103FF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maintenance and cleaning jobs and assistance to the </w:t>
            </w:r>
            <w:proofErr w:type="spellStart"/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>drillfloor</w:t>
            </w:r>
            <w:proofErr w:type="spellEnd"/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 crew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110E" w:rsidRPr="00A103FF" w:rsidRDefault="00A103FF" w:rsidP="00A103FF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Checking 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of all Cargos before lifting, checking of Sling </w:t>
            </w: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before 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lifting off loads, </w:t>
            </w: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>gre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03FF"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 of Cranes, 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>ing out 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neral housekeeping on the Deck.</w:t>
            </w:r>
            <w:r w:rsidR="00884478" w:rsidRPr="00A10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478" w:rsidTr="00763F70">
        <w:tc>
          <w:tcPr>
            <w:tcW w:w="2610" w:type="dxa"/>
          </w:tcPr>
          <w:p w:rsidR="00884478" w:rsidRPr="00AE4369" w:rsidRDefault="002929CA" w:rsidP="00884478">
            <w:pPr>
              <w:tabs>
                <w:tab w:val="center" w:pos="1419"/>
              </w:tabs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Dec., </w:t>
            </w:r>
            <w:r w:rsidR="0088447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2008 – </w:t>
            </w:r>
            <w:r w:rsidR="00283ED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Nov., </w:t>
            </w:r>
            <w:r w:rsidR="00884478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2011</w:t>
            </w:r>
          </w:p>
        </w:tc>
        <w:tc>
          <w:tcPr>
            <w:tcW w:w="2880" w:type="dxa"/>
          </w:tcPr>
          <w:p w:rsidR="00884478" w:rsidRPr="00A103FF" w:rsidRDefault="00884478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>Gincoc</w:t>
            </w:r>
            <w:proofErr w:type="spellEnd"/>
            <w:r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Nig</w:t>
            </w:r>
            <w:r w:rsidR="00283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0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Ltd</w:t>
            </w:r>
          </w:p>
        </w:tc>
        <w:tc>
          <w:tcPr>
            <w:tcW w:w="5310" w:type="dxa"/>
          </w:tcPr>
          <w:p w:rsidR="00283ED1" w:rsidRDefault="00283ED1" w:rsidP="0028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b/>
                <w:sz w:val="24"/>
                <w:szCs w:val="24"/>
              </w:rPr>
              <w:t>MUD LOGGER</w:t>
            </w:r>
          </w:p>
          <w:p w:rsidR="00283ED1" w:rsidRDefault="00283ED1" w:rsidP="0028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Responsibilities:</w:t>
            </w:r>
          </w:p>
          <w:p w:rsidR="00283ED1" w:rsidRDefault="00884478" w:rsidP="00283ED1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Monitoring of Drilling Parameters While Drilling </w:t>
            </w:r>
            <w:r w:rsidR="00283ED1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>Safe and Quick Recovery of Hydrocarbon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ED1" w:rsidRDefault="00884478" w:rsidP="00283ED1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>Interpreting of real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>time chart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giv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report to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well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 xml:space="preserve"> site geologist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the drilling parameters for safe drilling operation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ED1" w:rsidRDefault="00283ED1" w:rsidP="00283ED1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Analyzing samples brought by the sample catcher.</w:t>
            </w:r>
          </w:p>
          <w:p w:rsidR="00283ED1" w:rsidRDefault="00283ED1" w:rsidP="00283ED1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Doing </w:t>
            </w:r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of Gas Analysis through the gas chr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omatograph and (SRI) Gas system.</w:t>
            </w:r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478" w:rsidRPr="00283ED1" w:rsidRDefault="00283ED1" w:rsidP="00283ED1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b/>
                <w:sz w:val="24"/>
                <w:szCs w:val="24"/>
              </w:rPr>
              <w:t>Wells logged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Adolo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Amekura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Oredo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Kukaku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Kukakuye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Adolo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6,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Kukaku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Oredo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8B,Adanga North Horst, 12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Horiziontal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Adanga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North 15 Horizontal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Adanga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South </w:t>
            </w:r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Horst 14 Horizontal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Adanga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North Horst 12 Horizontal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Kanuskiri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>Kanuskiri</w:t>
            </w:r>
            <w:proofErr w:type="spellEnd"/>
            <w:r w:rsidR="00884478"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9Bis. KK7-1 </w:t>
            </w:r>
          </w:p>
        </w:tc>
      </w:tr>
      <w:tr w:rsidR="00884478" w:rsidTr="00763F70">
        <w:tc>
          <w:tcPr>
            <w:tcW w:w="2610" w:type="dxa"/>
          </w:tcPr>
          <w:p w:rsidR="00884478" w:rsidRDefault="00884478" w:rsidP="00C5110E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lastRenderedPageBreak/>
              <w:t>Nov 2007 – April 2008</w:t>
            </w:r>
          </w:p>
        </w:tc>
        <w:tc>
          <w:tcPr>
            <w:tcW w:w="2880" w:type="dxa"/>
          </w:tcPr>
          <w:p w:rsidR="00884478" w:rsidRPr="00283ED1" w:rsidRDefault="00884478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b/>
                <w:sz w:val="24"/>
                <w:szCs w:val="24"/>
              </w:rPr>
              <w:t>Sydney Gateway Nig</w:t>
            </w:r>
            <w:r w:rsidR="00283E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8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Ltd</w:t>
            </w:r>
          </w:p>
        </w:tc>
        <w:tc>
          <w:tcPr>
            <w:tcW w:w="5310" w:type="dxa"/>
          </w:tcPr>
          <w:p w:rsidR="00283ED1" w:rsidRDefault="00283ED1" w:rsidP="0028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b/>
                <w:sz w:val="24"/>
                <w:szCs w:val="24"/>
              </w:rPr>
              <w:t>FOREMAN/SITE SUPERVISOR</w:t>
            </w:r>
          </w:p>
          <w:p w:rsidR="00283ED1" w:rsidRDefault="007C56FC" w:rsidP="0028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  <w:r w:rsidR="00283E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E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478" w:rsidRPr="00283ED1" w:rsidRDefault="008E2446" w:rsidP="00283ED1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Supervising Project and to Ensure Successful 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>elivering</w:t>
            </w:r>
            <w:r w:rsidR="00283ED1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Pr="00283ED1">
              <w:rPr>
                <w:rFonts w:ascii="Times New Roman" w:hAnsi="Times New Roman" w:cs="Times New Roman"/>
                <w:sz w:val="24"/>
                <w:szCs w:val="24"/>
              </w:rPr>
              <w:t xml:space="preserve"> Site. </w:t>
            </w:r>
          </w:p>
        </w:tc>
      </w:tr>
      <w:tr w:rsidR="008E2446" w:rsidTr="00763F70">
        <w:tc>
          <w:tcPr>
            <w:tcW w:w="2610" w:type="dxa"/>
          </w:tcPr>
          <w:p w:rsidR="008E2446" w:rsidRDefault="00283ED1" w:rsidP="00C5110E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Sept. </w:t>
            </w:r>
            <w:r w:rsidR="008E244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2002 –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Jan. </w:t>
            </w:r>
            <w:r w:rsidR="008E244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2005</w:t>
            </w:r>
          </w:p>
        </w:tc>
        <w:tc>
          <w:tcPr>
            <w:tcW w:w="2880" w:type="dxa"/>
          </w:tcPr>
          <w:p w:rsidR="008E2446" w:rsidRPr="00283ED1" w:rsidRDefault="008E2446" w:rsidP="006E5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ED1">
              <w:rPr>
                <w:rFonts w:ascii="Times New Roman" w:hAnsi="Times New Roman" w:cs="Times New Roman"/>
                <w:b/>
                <w:sz w:val="24"/>
                <w:szCs w:val="24"/>
              </w:rPr>
              <w:t>Noble Drilling Nig. Ltd</w:t>
            </w:r>
          </w:p>
        </w:tc>
        <w:tc>
          <w:tcPr>
            <w:tcW w:w="5310" w:type="dxa"/>
          </w:tcPr>
          <w:p w:rsidR="00283ED1" w:rsidRDefault="00283ED1" w:rsidP="00283ED1">
            <w:pP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</w:pPr>
            <w:r w:rsidRPr="00283ED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ROUSTABOUT</w:t>
            </w:r>
          </w:p>
          <w:p w:rsidR="007C56FC" w:rsidRDefault="00283ED1" w:rsidP="00283ED1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</w:rPr>
              <w:t>Responsibilities:</w:t>
            </w:r>
            <w:r w:rsidR="008E2446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7C56FC" w:rsidRPr="007C56FC" w:rsidRDefault="008E2446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General rig work,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bank </w:t>
            </w:r>
            <w:proofErr w:type="gramStart"/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sing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 the</w:t>
            </w:r>
            <w:proofErr w:type="gramEnd"/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crane 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operate</w:t>
            </w:r>
            <w:r w:rsid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 w:rsidR="007C56FC" w:rsidRPr="007C56FC" w:rsidRDefault="008E2446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Involved in General Lifting operation on the deck</w:t>
            </w:r>
            <w:r w:rsid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 w:rsidR="007C56FC" w:rsidRPr="007C56FC" w:rsidRDefault="008E2446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Fuelling Of 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Helicopter</w:t>
            </w:r>
            <w:r w:rsid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 w:rsidR="007C56FC" w:rsidRPr="007C56FC" w:rsidRDefault="007C56FC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Offloading </w:t>
            </w:r>
            <w:r w:rsidR="008E2446"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and loading of cargos from a supply boat to the deck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 w:rsidR="007C56FC" w:rsidRPr="007C56FC" w:rsidRDefault="007C56FC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Doing </w:t>
            </w:r>
            <w:r w:rsidR="008E2446"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general </w:t>
            </w:r>
            <w:r w:rsidR="008E2446"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housekeeping</w:t>
            </w:r>
            <w:r w:rsidR="008E2446"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on the rig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.</w:t>
            </w:r>
          </w:p>
          <w:p w:rsidR="007C56FC" w:rsidRPr="007C56FC" w:rsidRDefault="008E2446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Receiving </w:t>
            </w:r>
            <w:r w:rsid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of 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helicopters</w:t>
            </w:r>
            <w:r w:rsid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when required.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8E2446" w:rsidRPr="007C56FC" w:rsidRDefault="008E2446" w:rsidP="007C56FC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Slinging and 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unslinging</w:t>
            </w:r>
            <w:r w:rsidRPr="007C56FC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of pipes and other loads Preparing Cargos For Shipment</w:t>
            </w:r>
          </w:p>
        </w:tc>
      </w:tr>
    </w:tbl>
    <w:p w:rsidR="007B09EF" w:rsidRDefault="007B09EF" w:rsidP="006E5C19">
      <w:pPr>
        <w:rPr>
          <w:rFonts w:ascii="Times New Roman" w:hAnsi="Times New Roman" w:cs="Times New Roman"/>
          <w:sz w:val="24"/>
          <w:szCs w:val="24"/>
        </w:rPr>
      </w:pPr>
    </w:p>
    <w:p w:rsidR="008E2446" w:rsidRDefault="008E2446" w:rsidP="008E2446">
      <w:pPr>
        <w:spacing w:after="0" w:line="240" w:lineRule="auto"/>
        <w:ind w:left="-720" w:firstLine="720"/>
        <w:rPr>
          <w:rFonts w:ascii="Times New Roman" w:eastAsia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PROFESSIONAL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285"/>
      </w:tblGrid>
      <w:tr w:rsidR="008E2446" w:rsidTr="008E2446">
        <w:tc>
          <w:tcPr>
            <w:tcW w:w="2965" w:type="dxa"/>
          </w:tcPr>
          <w:p w:rsidR="008E2446" w:rsidRDefault="008E2446" w:rsidP="00DE3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Aug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2016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Aug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2018</w:t>
            </w:r>
          </w:p>
        </w:tc>
        <w:tc>
          <w:tcPr>
            <w:tcW w:w="7285" w:type="dxa"/>
          </w:tcPr>
          <w:p w:rsidR="008E2446" w:rsidRDefault="00360A27" w:rsidP="006E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OGUK Medical</w:t>
            </w:r>
          </w:p>
        </w:tc>
      </w:tr>
      <w:tr w:rsidR="00816585" w:rsidTr="00A9737A">
        <w:tc>
          <w:tcPr>
            <w:tcW w:w="2965" w:type="dxa"/>
          </w:tcPr>
          <w:p w:rsidR="00816585" w:rsidRPr="00BD7901" w:rsidRDefault="00816585" w:rsidP="00A97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– 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2018</w:t>
            </w:r>
          </w:p>
        </w:tc>
        <w:tc>
          <w:tcPr>
            <w:tcW w:w="7285" w:type="dxa"/>
          </w:tcPr>
          <w:p w:rsidR="00816585" w:rsidRPr="00BD7901" w:rsidRDefault="00816585" w:rsidP="00A973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T. BOSIET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Aug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2016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Aug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2017 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Drug And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Achor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Screening Certificate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DE35AA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</w:t>
            </w:r>
            <w:r w:rsidR="00360A2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ug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., </w:t>
            </w:r>
            <w:r w:rsidR="00360A2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2016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– A</w:t>
            </w:r>
            <w:r w:rsidR="00360A2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ug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., </w:t>
            </w:r>
            <w:r w:rsidR="00360A2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2017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TB Certificate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Jan.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2014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Air Winch Safety Training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Feb.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2014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STCW Security Familiarization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Feb.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2014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STCW Security Awareness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Dec.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Hearing Conservation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Dangerous Goods by Air - Offshore helicopter operations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Fall Protection User Safety Training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Fork Lift Safety Training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Oct.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Liberian Seaman's Identification and Record Book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Sept.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Helideck Assistant Training</w:t>
            </w:r>
          </w:p>
        </w:tc>
      </w:tr>
      <w:tr w:rsidR="00360A27" w:rsidTr="008E2446">
        <w:tc>
          <w:tcPr>
            <w:tcW w:w="296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Sept.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360A27" w:rsidRPr="00AE4369" w:rsidRDefault="00360A27" w:rsidP="00360A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Basic Fire Fighting Training</w:t>
            </w:r>
          </w:p>
        </w:tc>
      </w:tr>
      <w:tr w:rsidR="000929A2" w:rsidTr="008E2446">
        <w:tc>
          <w:tcPr>
            <w:tcW w:w="296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Jun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e,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AIDC </w:t>
            </w:r>
            <w:proofErr w:type="spellStart"/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Rigpass</w:t>
            </w:r>
            <w:proofErr w:type="spellEnd"/>
          </w:p>
        </w:tc>
      </w:tr>
      <w:tr w:rsidR="000929A2" w:rsidTr="008E2446">
        <w:tc>
          <w:tcPr>
            <w:tcW w:w="296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Oct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2013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Liberia Seaman Book And Certificate Of Discharged </w:t>
            </w:r>
          </w:p>
        </w:tc>
      </w:tr>
      <w:tr w:rsidR="000929A2" w:rsidTr="008E2446">
        <w:tc>
          <w:tcPr>
            <w:tcW w:w="296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Dec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2012</w:t>
            </w:r>
          </w:p>
        </w:tc>
        <w:tc>
          <w:tcPr>
            <w:tcW w:w="728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Seaman Book And Certificate Of Discharged </w:t>
            </w:r>
          </w:p>
        </w:tc>
      </w:tr>
      <w:tr w:rsidR="000929A2" w:rsidTr="008E2446">
        <w:tc>
          <w:tcPr>
            <w:tcW w:w="296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April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2011     </w:t>
            </w:r>
          </w:p>
        </w:tc>
        <w:tc>
          <w:tcPr>
            <w:tcW w:w="728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Helicopter Underwater And Escape Training(HUET)</w:t>
            </w:r>
          </w:p>
        </w:tc>
      </w:tr>
      <w:tr w:rsidR="000929A2" w:rsidTr="008E2446">
        <w:tc>
          <w:tcPr>
            <w:tcW w:w="296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August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2010</w:t>
            </w:r>
          </w:p>
        </w:tc>
        <w:tc>
          <w:tcPr>
            <w:tcW w:w="728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Fundamentals Of </w:t>
            </w:r>
            <w:proofErr w:type="spellStart"/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Mudlogging</w:t>
            </w:r>
            <w:proofErr w:type="spellEnd"/>
            <w:r w:rsidRPr="00AE4369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And Pore Pressure.</w:t>
            </w:r>
          </w:p>
        </w:tc>
      </w:tr>
      <w:tr w:rsidR="000929A2" w:rsidTr="008E2446">
        <w:tc>
          <w:tcPr>
            <w:tcW w:w="2965" w:type="dxa"/>
          </w:tcPr>
          <w:p w:rsidR="000929A2" w:rsidRPr="00AE4369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Feb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2012 – Feb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2015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Emergency Response Team Member.</w:t>
            </w:r>
          </w:p>
          <w:p w:rsidR="000929A2" w:rsidRPr="00AE4369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(Role and responsibilities. Fire Equipment including foam, External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fire fighting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, Internal 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firefighting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, SCBA Search and rescue, SCBA Control procedures) </w:t>
            </w:r>
          </w:p>
        </w:tc>
      </w:tr>
      <w:tr w:rsidR="000929A2" w:rsidTr="008E2446">
        <w:tc>
          <w:tcPr>
            <w:tcW w:w="2965" w:type="dxa"/>
          </w:tcPr>
          <w:p w:rsidR="000929A2" w:rsidRDefault="00DE35AA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April, </w:t>
            </w:r>
            <w:r w:rsidR="000929A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Confined Space Entry Diploma Certificate.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April 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Working At Height Diploma Certificate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May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Red procedure Diploma Course</w:t>
            </w:r>
          </w:p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(TBRA, PTW Lifting Equipment,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Droped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Object, House Keeping, Energy Isolator.)</w:t>
            </w:r>
          </w:p>
        </w:tc>
      </w:tr>
      <w:tr w:rsidR="000929A2" w:rsidTr="008E2446">
        <w:tc>
          <w:tcPr>
            <w:tcW w:w="2965" w:type="dxa"/>
          </w:tcPr>
          <w:p w:rsidR="000929A2" w:rsidRDefault="00DE35AA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July, </w:t>
            </w:r>
            <w:r w:rsidR="000929A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Diploma in Hazard Recognition and Work Permit V4.00 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July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Diploma In Lifting Operations V1.03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July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Diploma in Code of Conduct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July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Diploma in Lifting of Personnel.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DE35AA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2012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Diploma in Lubrication Fluid Management</w:t>
            </w:r>
          </w:p>
        </w:tc>
      </w:tr>
      <w:tr w:rsidR="000929A2" w:rsidTr="008E2446">
        <w:tc>
          <w:tcPr>
            <w:tcW w:w="296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Feb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2012 – Feb</w:t>
            </w:r>
            <w:r w:rsidR="00DE35AA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.,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2015</w:t>
            </w:r>
          </w:p>
        </w:tc>
        <w:tc>
          <w:tcPr>
            <w:tcW w:w="7285" w:type="dxa"/>
          </w:tcPr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Emergency Response Team Member.</w:t>
            </w:r>
          </w:p>
          <w:p w:rsidR="000929A2" w:rsidRDefault="000929A2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(Role and </w:t>
            </w:r>
            <w:r w:rsidR="0029767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responsibilities Fire Equipment including foam, External </w:t>
            </w:r>
            <w:proofErr w:type="spellStart"/>
            <w:r w:rsidR="0029767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fire fighting</w:t>
            </w:r>
            <w:proofErr w:type="spellEnd"/>
            <w:r w:rsidR="0029767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, Internal </w:t>
            </w:r>
            <w:proofErr w:type="spellStart"/>
            <w:r w:rsidR="0029767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fire fighting</w:t>
            </w:r>
            <w:proofErr w:type="spellEnd"/>
            <w:r w:rsidR="0029767D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, SCBA Search and rescue, SCBA Control Procedures) 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April 2012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Confined Space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Enttry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Dipolman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Certificate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April 2012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Working at Height Diploma Certificate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May 2004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Crane Rigger Course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July 2004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Personal Protective Equipment.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Dec 2004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Respiratory Protection.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Dec. 2004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Basic first Aid/Adult CPR.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April 2011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Helicopter Underwater and Escape Training (HUET)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Nov 2006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Advance Fire Fighting Course.</w:t>
            </w:r>
          </w:p>
        </w:tc>
      </w:tr>
      <w:tr w:rsidR="0029767D" w:rsidTr="008E2446">
        <w:tc>
          <w:tcPr>
            <w:tcW w:w="296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August 2010</w:t>
            </w:r>
          </w:p>
        </w:tc>
        <w:tc>
          <w:tcPr>
            <w:tcW w:w="7285" w:type="dxa"/>
          </w:tcPr>
          <w:p w:rsidR="0029767D" w:rsidRDefault="0029767D" w:rsidP="000929A2">
            <w:pP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Fundamental of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Mudlogging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 and Pore Pressure.</w:t>
            </w:r>
          </w:p>
        </w:tc>
      </w:tr>
    </w:tbl>
    <w:p w:rsidR="009C7CAB" w:rsidRDefault="009C7CAB" w:rsidP="0029767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3"/>
          <w:szCs w:val="23"/>
        </w:rPr>
      </w:pPr>
    </w:p>
    <w:p w:rsidR="0029767D" w:rsidRDefault="0029767D" w:rsidP="0029767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3"/>
          <w:szCs w:val="23"/>
        </w:rPr>
      </w:pPr>
      <w:r w:rsidRPr="00AE4369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SKILLS AND COMPETENCIES:</w:t>
      </w:r>
    </w:p>
    <w:p w:rsidR="0029767D" w:rsidRPr="0029767D" w:rsidRDefault="0029767D" w:rsidP="0029767D">
      <w:pPr>
        <w:spacing w:after="0" w:line="240" w:lineRule="auto"/>
        <w:rPr>
          <w:rFonts w:ascii="Times New Roman" w:eastAsia="Times New Roman" w:hAnsi="Times New Roman"/>
          <w:sz w:val="1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5855"/>
      </w:tblGrid>
      <w:tr w:rsidR="0029767D" w:rsidRPr="009C7CAB" w:rsidTr="00A9737A">
        <w:trPr>
          <w:trHeight w:val="5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Good team player with high sense of responsibility.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ind w:left="-648" w:firstLine="6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Committed to deliver high quality and professional services.</w:t>
            </w:r>
          </w:p>
        </w:tc>
      </w:tr>
      <w:tr w:rsidR="0029767D" w:rsidRPr="009C7CAB" w:rsidTr="00A9737A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Good written and oral communication skills.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9C7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Speaks English language.</w:t>
            </w:r>
          </w:p>
        </w:tc>
      </w:tr>
      <w:tr w:rsidR="0029767D" w:rsidRPr="009C7CAB" w:rsidTr="00A9737A">
        <w:trPr>
          <w:trHeight w:val="5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Proficient in the use of office packages (word, excel, power point).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Ability to cope with work under pressure and highly versatile as can be seen from positions held above.</w:t>
            </w:r>
          </w:p>
        </w:tc>
      </w:tr>
      <w:tr w:rsidR="0029767D" w:rsidRPr="009C7CAB" w:rsidTr="00A9737A">
        <w:trPr>
          <w:trHeight w:val="5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Interpersonal skills with short </w:t>
            </w:r>
            <w:proofErr w:type="spellStart"/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lernining</w:t>
            </w:r>
            <w:proofErr w:type="spellEnd"/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curve and change responsively.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Customer service skills.</w:t>
            </w:r>
          </w:p>
        </w:tc>
      </w:tr>
      <w:tr w:rsidR="0029767D" w:rsidRPr="009C7CAB" w:rsidTr="00A9737A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Numeric and analytical skills.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767D" w:rsidRPr="009C7CAB" w:rsidRDefault="0029767D" w:rsidP="00297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Able to achieve an excellent result.</w:t>
            </w:r>
          </w:p>
        </w:tc>
      </w:tr>
    </w:tbl>
    <w:p w:rsidR="008E2446" w:rsidRDefault="008E2446" w:rsidP="00297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67D" w:rsidRPr="00AE4369" w:rsidRDefault="0029767D" w:rsidP="00DE35AA">
      <w:pPr>
        <w:spacing w:after="0" w:line="240" w:lineRule="auto"/>
        <w:ind w:left="-720" w:firstLine="720"/>
        <w:rPr>
          <w:rFonts w:ascii="Times New Roman" w:eastAsia="Times New Roman" w:hAnsi="Times New Roman"/>
          <w:sz w:val="24"/>
          <w:szCs w:val="24"/>
        </w:rPr>
      </w:pPr>
      <w:r w:rsidRPr="00AE4369">
        <w:rPr>
          <w:rFonts w:ascii="Times New Roman" w:eastAsia="Times New Roman" w:hAnsi="Times New Roman"/>
          <w:b/>
          <w:bCs/>
          <w:color w:val="000000"/>
          <w:sz w:val="23"/>
          <w:szCs w:val="23"/>
        </w:rPr>
        <w:t>HOBBIES AND INTEREST:</w:t>
      </w:r>
    </w:p>
    <w:p w:rsidR="0029767D" w:rsidRDefault="0029767D" w:rsidP="00DE35AA">
      <w:pPr>
        <w:spacing w:after="0" w:line="240" w:lineRule="auto"/>
        <w:ind w:left="-720" w:firstLine="720"/>
        <w:rPr>
          <w:rFonts w:ascii="Times New Roman" w:eastAsia="Times New Roman" w:hAnsi="Times New Roman"/>
          <w:sz w:val="24"/>
          <w:szCs w:val="24"/>
        </w:rPr>
      </w:pPr>
      <w:r w:rsidRPr="00AE4369">
        <w:rPr>
          <w:rFonts w:ascii="Times New Roman" w:eastAsia="Times New Roman" w:hAnsi="Times New Roman"/>
          <w:color w:val="000000"/>
          <w:sz w:val="23"/>
          <w:szCs w:val="23"/>
        </w:rPr>
        <w:t xml:space="preserve">Learning new </w:t>
      </w:r>
      <w:r w:rsidR="009C7CAB">
        <w:rPr>
          <w:rFonts w:ascii="Times New Roman" w:eastAsia="Times New Roman" w:hAnsi="Times New Roman"/>
          <w:color w:val="000000"/>
          <w:sz w:val="23"/>
          <w:szCs w:val="23"/>
        </w:rPr>
        <w:t>things</w:t>
      </w:r>
      <w:r w:rsidRPr="00AE4369">
        <w:rPr>
          <w:rFonts w:ascii="Times New Roman" w:eastAsia="Times New Roman" w:hAnsi="Times New Roman"/>
          <w:color w:val="000000"/>
          <w:sz w:val="23"/>
          <w:szCs w:val="23"/>
        </w:rPr>
        <w:t xml:space="preserve"> and listening to music.</w:t>
      </w:r>
    </w:p>
    <w:p w:rsidR="0029767D" w:rsidRDefault="0029767D" w:rsidP="0029767D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</w:rPr>
      </w:pPr>
    </w:p>
    <w:p w:rsidR="0029767D" w:rsidRPr="00DE35AA" w:rsidRDefault="0029767D" w:rsidP="00DE35AA">
      <w:pPr>
        <w:spacing w:after="0" w:line="240" w:lineRule="auto"/>
        <w:ind w:left="-720" w:firstLine="720"/>
        <w:rPr>
          <w:rFonts w:ascii="Times New Roman" w:eastAsia="Times New Roman" w:hAnsi="Times New Roman"/>
          <w:b/>
          <w:sz w:val="24"/>
          <w:szCs w:val="24"/>
        </w:rPr>
      </w:pPr>
      <w:r w:rsidRPr="00DE35AA">
        <w:rPr>
          <w:rFonts w:ascii="Times New Roman" w:eastAsia="Times New Roman" w:hAnsi="Times New Roman"/>
          <w:b/>
          <w:sz w:val="24"/>
          <w:szCs w:val="24"/>
        </w:rPr>
        <w:t>REFERENCES: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16"/>
        <w:gridCol w:w="3424"/>
        <w:gridCol w:w="3410"/>
      </w:tblGrid>
      <w:tr w:rsidR="0029767D" w:rsidTr="009C7CAB">
        <w:tc>
          <w:tcPr>
            <w:tcW w:w="3416" w:type="dxa"/>
          </w:tcPr>
          <w:p w:rsidR="009C7CAB" w:rsidRDefault="0029767D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Mr. Austin </w:t>
            </w:r>
          </w:p>
          <w:p w:rsidR="009C7CAB" w:rsidRDefault="0029767D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>Igben</w:t>
            </w:r>
            <w:proofErr w:type="spellEnd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Senior ADT </w:t>
            </w:r>
          </w:p>
          <w:p w:rsidR="009C7CAB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C7CAB">
              <w:rPr>
                <w:rFonts w:ascii="Times New Roman" w:eastAsia="Times New Roman" w:hAnsi="Times New Roman"/>
                <w:sz w:val="24"/>
                <w:szCs w:val="24"/>
              </w:rPr>
              <w:t>Gincoc</w:t>
            </w:r>
            <w:proofErr w:type="spellEnd"/>
            <w:r w:rsidRPr="009C7CAB">
              <w:rPr>
                <w:rFonts w:ascii="Times New Roman" w:eastAsia="Times New Roman" w:hAnsi="Times New Roman"/>
                <w:sz w:val="24"/>
                <w:szCs w:val="24"/>
              </w:rPr>
              <w:t xml:space="preserve"> Nig. Ltd.</w:t>
            </w:r>
            <w:r w:rsidR="009C7CA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9C7C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9767D" w:rsidRPr="009C7CAB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sz w:val="24"/>
                <w:szCs w:val="24"/>
              </w:rPr>
              <w:t>Warri</w:t>
            </w:r>
            <w:r w:rsidR="009C7C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9C7C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9767D" w:rsidRPr="009C7CAB" w:rsidRDefault="0029767D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sz w:val="24"/>
                <w:szCs w:val="24"/>
              </w:rPr>
              <w:t>Tel: 08037907220</w:t>
            </w:r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24" w:type="dxa"/>
          </w:tcPr>
          <w:p w:rsidR="009C7CAB" w:rsidRDefault="0029767D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Harrison </w:t>
            </w:r>
            <w:proofErr w:type="spellStart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>Olite</w:t>
            </w:r>
            <w:proofErr w:type="spellEnd"/>
          </w:p>
          <w:p w:rsidR="0029767D" w:rsidRPr="009C7CAB" w:rsidRDefault="009C7CAB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Head of Monitoring Team</w:t>
            </w:r>
            <w:r w:rsidR="0029767D"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</w:p>
          <w:p w:rsidR="009C7CAB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De</w:t>
            </w:r>
            <w:r w:rsidR="00DE35AA">
              <w:rPr>
                <w:rFonts w:ascii="Times New Roman" w:eastAsia="Times New Roman" w:hAnsi="Times New Roman"/>
                <w:sz w:val="24"/>
                <w:szCs w:val="24"/>
              </w:rPr>
              <w:t>partment of Petroleum</w:t>
            </w:r>
            <w:r w:rsidR="009C7CA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E35AA">
              <w:rPr>
                <w:rFonts w:ascii="Times New Roman" w:eastAsia="Times New Roman" w:hAnsi="Times New Roman"/>
                <w:sz w:val="24"/>
                <w:szCs w:val="24"/>
              </w:rPr>
              <w:t xml:space="preserve"> Resources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(DPR) </w:t>
            </w:r>
          </w:p>
          <w:p w:rsidR="0029767D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Warri</w:t>
            </w:r>
            <w:r w:rsidR="009C7C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9767D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Tel: 08036727135.</w:t>
            </w:r>
          </w:p>
        </w:tc>
        <w:tc>
          <w:tcPr>
            <w:tcW w:w="3410" w:type="dxa"/>
          </w:tcPr>
          <w:p w:rsidR="009C7CAB" w:rsidRDefault="0029767D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>Olumida</w:t>
            </w:r>
            <w:proofErr w:type="spellEnd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>Akimbovewa</w:t>
            </w:r>
            <w:proofErr w:type="spellEnd"/>
            <w:r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:rsidR="0029767D" w:rsidRPr="009C7CAB" w:rsidRDefault="009C7CAB" w:rsidP="0029767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Mud </w:t>
            </w:r>
            <w:r w:rsidR="0029767D" w:rsidRPr="009C7CAB">
              <w:rPr>
                <w:rFonts w:ascii="Times New Roman" w:eastAsia="Times New Roman" w:hAnsi="Times New Roman"/>
                <w:b/>
                <w:sz w:val="24"/>
                <w:szCs w:val="24"/>
              </w:rPr>
              <w:t>Logger</w:t>
            </w:r>
          </w:p>
          <w:p w:rsidR="009C7CAB" w:rsidRDefault="009C7CAB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Gincoc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Nig. Ltd.,</w:t>
            </w:r>
          </w:p>
          <w:p w:rsidR="009C7CAB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Warri. </w:t>
            </w:r>
          </w:p>
          <w:p w:rsidR="0029767D" w:rsidRDefault="0029767D" w:rsidP="00297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Tel: 08020883656</w:t>
            </w:r>
          </w:p>
        </w:tc>
      </w:tr>
    </w:tbl>
    <w:p w:rsidR="0029767D" w:rsidRDefault="0029767D" w:rsidP="0029767D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</w:rPr>
      </w:pPr>
    </w:p>
    <w:p w:rsidR="0029767D" w:rsidRPr="0029767D" w:rsidRDefault="0029767D" w:rsidP="0029767D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</w:rPr>
      </w:pPr>
    </w:p>
    <w:p w:rsidR="0029767D" w:rsidRDefault="0029767D" w:rsidP="002976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2446" w:rsidRPr="007B09EF" w:rsidRDefault="008E2446" w:rsidP="006E5C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2446" w:rsidRPr="007B09EF" w:rsidSect="006E5C19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17C" w:rsidRDefault="00C5417C" w:rsidP="0029767D">
      <w:pPr>
        <w:spacing w:after="0" w:line="240" w:lineRule="auto"/>
      </w:pPr>
      <w:r>
        <w:separator/>
      </w:r>
    </w:p>
  </w:endnote>
  <w:endnote w:type="continuationSeparator" w:id="0">
    <w:p w:rsidR="00C5417C" w:rsidRDefault="00C5417C" w:rsidP="0029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17C" w:rsidRDefault="00C5417C" w:rsidP="0029767D">
      <w:pPr>
        <w:spacing w:after="0" w:line="240" w:lineRule="auto"/>
      </w:pPr>
      <w:r>
        <w:separator/>
      </w:r>
    </w:p>
  </w:footnote>
  <w:footnote w:type="continuationSeparator" w:id="0">
    <w:p w:rsidR="00C5417C" w:rsidRDefault="00C5417C" w:rsidP="00297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E744F"/>
    <w:multiLevelType w:val="hybridMultilevel"/>
    <w:tmpl w:val="7382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1027C"/>
    <w:multiLevelType w:val="hybridMultilevel"/>
    <w:tmpl w:val="F74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37B43"/>
    <w:multiLevelType w:val="hybridMultilevel"/>
    <w:tmpl w:val="3C42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530A2"/>
    <w:multiLevelType w:val="hybridMultilevel"/>
    <w:tmpl w:val="A4E6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D7732"/>
    <w:multiLevelType w:val="hybridMultilevel"/>
    <w:tmpl w:val="264C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BE"/>
    <w:rsid w:val="00040675"/>
    <w:rsid w:val="00047FC8"/>
    <w:rsid w:val="000857BE"/>
    <w:rsid w:val="000929A2"/>
    <w:rsid w:val="001A7044"/>
    <w:rsid w:val="00283ED1"/>
    <w:rsid w:val="002929CA"/>
    <w:rsid w:val="0029767D"/>
    <w:rsid w:val="00360A27"/>
    <w:rsid w:val="00572828"/>
    <w:rsid w:val="005D32EB"/>
    <w:rsid w:val="0066163B"/>
    <w:rsid w:val="006E5C19"/>
    <w:rsid w:val="00763F70"/>
    <w:rsid w:val="00773555"/>
    <w:rsid w:val="007B09EF"/>
    <w:rsid w:val="007C56FC"/>
    <w:rsid w:val="0080293B"/>
    <w:rsid w:val="00816585"/>
    <w:rsid w:val="00884478"/>
    <w:rsid w:val="008E2446"/>
    <w:rsid w:val="009C7CAB"/>
    <w:rsid w:val="00A103FF"/>
    <w:rsid w:val="00A40E13"/>
    <w:rsid w:val="00B57C3E"/>
    <w:rsid w:val="00C5110E"/>
    <w:rsid w:val="00C5417C"/>
    <w:rsid w:val="00CE5F92"/>
    <w:rsid w:val="00DE35AA"/>
    <w:rsid w:val="00F25471"/>
    <w:rsid w:val="00F60EB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91EDE-741A-48AE-BBF6-BBC07DA8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57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67D"/>
  </w:style>
  <w:style w:type="paragraph" w:styleId="Footer">
    <w:name w:val="footer"/>
    <w:basedOn w:val="Normal"/>
    <w:link w:val="FooterChar"/>
    <w:uiPriority w:val="99"/>
    <w:unhideWhenUsed/>
    <w:rsid w:val="00297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67D"/>
  </w:style>
  <w:style w:type="paragraph" w:styleId="ListParagraph">
    <w:name w:val="List Paragraph"/>
    <w:basedOn w:val="Normal"/>
    <w:uiPriority w:val="34"/>
    <w:qFormat/>
    <w:rsid w:val="0076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la1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21FB-7013-4B15-9FAE-857180CD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2017-04-27T16:24:00Z</dcterms:created>
  <dcterms:modified xsi:type="dcterms:W3CDTF">2017-04-27T16:24:00Z</dcterms:modified>
</cp:coreProperties>
</file>