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rPr>
          <w:sz w:val="24"/>
          <w:szCs w:val="24"/>
        </w:rPr>
      </w:pPr>
    </w:p>
    <w:tbl>
      <w:tblPr>
        <w:tblW w:w="5000" w:type="pct"/>
        <w:jc w:val="center"/>
        <w:tblLook w:firstRow="0" w:lastRow="0" w:firstColumn="0" w:lastColumn="0" w:noHBand="0" w:noVBand="1"/>
      </w:tblPr>
      <w:tblGrid>
        <w:gridCol w:w="8856"/>
      </w:tblGrid>
      <w:tr>
        <w:trPr>
          <w:jc w:val="center"/>
        </w:trPr>
        <w:tc>
          <w:tcPr>
            <w:tcW w:w="0" w:type="auto"/>
            <w:tcBorders/>
            <w:tcFitText w:val="false"/>
          </w:tcPr>
          <w:p>
            <w:pPr>
              <w:pStyle w:val="style410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No 22 Omotola Street Ikosi Ketu, Lagos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>
            <w:pPr>
              <w:pStyle w:val="style4100"/>
              <w:jc w:val="both"/>
              <w:rPr>
                <w:b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0" w:type="auto"/>
            <w:tcBorders/>
            <w:tcMar>
              <w:bottom w:w="288" w:type="dxa"/>
            </w:tcMar>
            <w:tcFitText w:val="false"/>
          </w:tcPr>
          <w:p>
            <w:pPr>
              <w:pStyle w:val="style409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Phone </w:t>
            </w:r>
            <w:r>
              <w:rPr>
                <w:sz w:val="24"/>
                <w:szCs w:val="24"/>
              </w:rPr>
              <w:t>07030868807</w:t>
            </w:r>
            <w:r>
              <w:rPr>
                <w:b/>
                <w:sz w:val="24"/>
                <w:szCs w:val="24"/>
              </w:rPr>
              <w:t xml:space="preserve">• </w:t>
            </w:r>
          </w:p>
          <w:p>
            <w:pPr>
              <w:pStyle w:val="style4099"/>
              <w:jc w:val="both"/>
              <w:rPr>
                <w:b/>
                <w:sz w:val="24"/>
                <w:szCs w:val="24"/>
              </w:rPr>
            </w:pPr>
          </w:p>
          <w:p>
            <w:pPr>
              <w:pStyle w:val="style409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 </w:t>
            </w:r>
            <w:r>
              <w:rPr/>
              <w:fldChar w:fldCharType="begin"/>
            </w:r>
            <w:r>
              <w:instrText xml:space="preserve"> HYPERLINK </w:instrText>
            </w:r>
            <w:r>
              <w:instrText>"</w:instrText>
            </w:r>
            <w:r>
              <w:instrText>mailto:gloriabello1994@gmail.com</w:instrText>
            </w:r>
            <w:r>
              <w:instrText>"</w:instrText>
            </w:r>
            <w:r>
              <w:instrText xml:space="preserve"> </w:instrText>
            </w:r>
            <w:r>
              <w:rPr/>
              <w:fldChar w:fldCharType="separate"/>
            </w:r>
            <w:r>
              <w:rPr>
                <w:rStyle w:val="style85"/>
                <w:caps w:val="false"/>
                <w:sz w:val="24"/>
                <w:szCs w:val="24"/>
              </w:rPr>
              <w:t>gloriabello1994@gmail.com</w:t>
            </w:r>
            <w:r>
              <w:rPr/>
              <w:fldChar w:fldCharType="end"/>
            </w:r>
          </w:p>
        </w:tc>
      </w:tr>
    </w:tbl>
    <w:p>
      <w:pPr>
        <w:pStyle w:val="style4103"/>
        <w:ind w:left="7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BELLO GLORIA TANMOLA</w:t>
      </w:r>
    </w:p>
    <w:tbl>
      <w:tblPr>
        <w:tblW w:w="8820" w:type="dxa"/>
        <w:tblLook w:firstRow="0" w:lastRow="0" w:firstColumn="0" w:lastColumn="0" w:noHBand="0" w:noVBand="1"/>
      </w:tblPr>
      <w:tblGrid>
        <w:gridCol w:w="8820"/>
      </w:tblGrid>
      <w:tr>
        <w:trPr/>
        <w:tc>
          <w:tcPr>
            <w:tcW w:w="8820" w:type="dxa"/>
            <w:tcBorders/>
            <w:tcFitText w:val="false"/>
          </w:tcPr>
          <w:p>
            <w:pPr>
              <w:pStyle w:val="style4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Objective</w:t>
            </w:r>
          </w:p>
        </w:tc>
      </w:tr>
      <w:tr>
        <w:tblPrEx/>
        <w:trPr/>
        <w:tc>
          <w:tcPr>
            <w:tcW w:w="8820" w:type="dxa"/>
            <w:tcBorders/>
            <w:tcFitText w:val="false"/>
          </w:tcPr>
          <w:p>
            <w:pPr>
              <w:pStyle w:val="style4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Acquire and Demonstrate Practical Skills, Knowledge And Conduct Required of a Professional in all Business Relationships And Environment.</w:t>
            </w:r>
          </w:p>
        </w:tc>
      </w:tr>
      <w:tr>
        <w:tblPrEx/>
        <w:trPr/>
        <w:tc>
          <w:tcPr>
            <w:tcW w:w="882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/>
        <w:tc>
          <w:tcPr>
            <w:tcW w:w="8820" w:type="dxa"/>
            <w:tcBorders/>
            <w:tcFitText w:val="false"/>
          </w:tcPr>
          <w:tbl>
            <w:tblPr>
              <w:tblW w:w="8823" w:type="dxa"/>
              <w:tblLook w:firstRow="0" w:lastRow="0" w:firstColumn="0" w:lastColumn="0" w:noHBand="0" w:noVBand="1"/>
            </w:tblPr>
            <w:tblGrid>
              <w:gridCol w:w="8823"/>
            </w:tblGrid>
            <w:tr>
              <w:trPr>
                <w:trHeight w:val="440" w:hRule="atLeast"/>
              </w:trPr>
              <w:tc>
                <w:tcPr>
                  <w:tcW w:w="8823" w:type="dxa"/>
                  <w:tcBorders/>
                  <w:tcFitText w:val="false"/>
                </w:tcPr>
                <w:p>
                  <w:pPr>
                    <w:pStyle w:val="style410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PERSONAL PROFILE</w:t>
                  </w:r>
                </w:p>
              </w:tc>
            </w:tr>
            <w:tr>
              <w:tblPrEx/>
              <w:trPr>
                <w:trHeight w:val="1373" w:hRule="atLeast"/>
              </w:trPr>
              <w:tc>
                <w:tcPr>
                  <w:tcW w:w="8823" w:type="dxa"/>
                  <w:tcBorders/>
                  <w:tcFitText w:val="false"/>
                </w:tcPr>
                <w:p>
                  <w:pPr>
                    <w:pStyle w:val="style0"/>
                    <w:rPr>
                      <w:sz w:val="24"/>
                      <w:szCs w:val="24"/>
                    </w:rPr>
                  </w:pPr>
                  <w:r>
                    <w:rPr>
                      <w:color w:val="333333"/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t>I want to be employed in an environment where there are</w:t>
                  </w:r>
                  <w:r>
                    <w:rPr>
                      <w:sz w:val="24"/>
                      <w:szCs w:val="24"/>
                    </w:rPr>
                    <w:t xml:space="preserve"> a lot of positive challenging </w:t>
                  </w:r>
                  <w:r>
                    <w:rPr>
                      <w:sz w:val="24"/>
                      <w:szCs w:val="24"/>
                    </w:rPr>
                    <w:t>opportunit</w:t>
                  </w:r>
                  <w:r>
                    <w:rPr>
                      <w:sz w:val="24"/>
                      <w:szCs w:val="24"/>
                    </w:rPr>
                    <w:t xml:space="preserve">ies. </w:t>
                  </w:r>
                </w:p>
                <w:p>
                  <w:pPr>
                    <w:pStyle w:val="style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My desire is to learn and </w:t>
                  </w:r>
                  <w:r>
                    <w:rPr>
                      <w:sz w:val="24"/>
                      <w:szCs w:val="24"/>
                    </w:rPr>
                    <w:t xml:space="preserve">turn knowledge into value for the benefit of the organization, its clients, people and stakeholders. </w:t>
                  </w:r>
                </w:p>
                <w:p>
                  <w:pPr>
                    <w:pStyle w:val="style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am highly organized, agile, flexible, and have a positive attitude to work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style0"/>
                    <w:rPr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</w:p>
                <w:p>
                  <w:pPr>
                    <w:pStyle w:val="style0"/>
                    <w:rPr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>
              <w:tblPrEx/>
              <w:trPr>
                <w:trHeight w:val="93" w:hRule="atLeast"/>
              </w:trPr>
              <w:tc>
                <w:tcPr>
                  <w:tcW w:w="8823" w:type="dxa"/>
                  <w:tcBorders/>
                  <w:tcFitText w:val="false"/>
                </w:tcPr>
                <w:p>
                  <w:pPr>
                    <w:pStyle w:val="style0"/>
                    <w:rPr>
                      <w:color w:val="333333"/>
                      <w:sz w:val="24"/>
                      <w:szCs w:val="24"/>
                    </w:rPr>
                  </w:pPr>
                </w:p>
              </w:tc>
            </w:tr>
            <w:tr>
              <w:tblPrEx/>
              <w:trPr>
                <w:trHeight w:val="93" w:hRule="atLeast"/>
              </w:trPr>
              <w:tc>
                <w:tcPr>
                  <w:tcW w:w="8823" w:type="dxa"/>
                  <w:tcBorders/>
                  <w:tcFitText w:val="false"/>
                </w:tcPr>
                <w:p>
                  <w:pPr>
                    <w:pStyle w:val="style0"/>
                    <w:rPr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style0"/>
              <w:rPr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</w:p>
    <w:tbl>
      <w:tblPr>
        <w:tblW w:w="18159" w:type="dxa"/>
        <w:tblInd w:w="-1089" w:type="dxa"/>
        <w:tblLook w:firstRow="0" w:lastRow="0" w:firstColumn="0" w:lastColumn="0" w:noHBand="0" w:noVBand="1"/>
      </w:tblPr>
      <w:tblGrid>
        <w:gridCol w:w="1089"/>
        <w:gridCol w:w="45"/>
        <w:gridCol w:w="8775"/>
        <w:gridCol w:w="693"/>
        <w:gridCol w:w="7557"/>
      </w:tblGrid>
      <w:tr>
        <w:trPr>
          <w:gridBefore w:val="1"/>
          <w:gridAfter w:val="2"/>
          <w:wBefore w:w="1089" w:type="dxa"/>
          <w:wAfter w:w="8250" w:type="dxa"/>
        </w:trPr>
        <w:tc>
          <w:tcPr>
            <w:tcW w:w="8820" w:type="dxa"/>
            <w:gridSpan w:val="2"/>
            <w:tcBorders/>
            <w:tcFitText w:val="false"/>
          </w:tcPr>
          <w:p>
            <w:pPr>
              <w:pStyle w:val="style4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data</w:t>
            </w:r>
          </w:p>
        </w:tc>
      </w:tr>
      <w:tr>
        <w:tblPrEx/>
        <w:trPr>
          <w:gridBefore w:val="1"/>
          <w:gridAfter w:val="2"/>
          <w:wBefore w:w="1089" w:type="dxa"/>
          <w:wAfter w:w="8250" w:type="dxa"/>
        </w:trPr>
        <w:tc>
          <w:tcPr>
            <w:tcW w:w="8820" w:type="dxa"/>
            <w:gridSpan w:val="2"/>
            <w:tcBorders/>
            <w:tcFitText w:val="false"/>
          </w:tcPr>
          <w:p>
            <w:pPr>
              <w:pStyle w:val="style4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Sex:                    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Female</w:t>
            </w:r>
          </w:p>
          <w:p>
            <w:pPr>
              <w:pStyle w:val="style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Marital Status:                  Single</w:t>
            </w:r>
          </w:p>
          <w:p>
            <w:pPr>
              <w:pStyle w:val="style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State Of Origin:               </w:t>
            </w:r>
            <w:r>
              <w:rPr>
                <w:sz w:val="24"/>
                <w:szCs w:val="24"/>
              </w:rPr>
              <w:t>Kogi</w:t>
            </w:r>
          </w:p>
          <w:p>
            <w:pPr>
              <w:pStyle w:val="style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Nationality:                      Nigerian</w:t>
            </w:r>
          </w:p>
          <w:p>
            <w:pPr>
              <w:pStyle w:val="style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Birth:                 14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Of December, 1994</w:t>
            </w:r>
          </w:p>
        </w:tc>
      </w:tr>
      <w:tr>
        <w:tblPrEx/>
        <w:trPr>
          <w:gridBefore w:val="1"/>
          <w:gridAfter w:val="2"/>
          <w:wBefore w:w="1089" w:type="dxa"/>
          <w:wAfter w:w="8250" w:type="dxa"/>
        </w:trPr>
        <w:tc>
          <w:tcPr>
            <w:tcW w:w="8820" w:type="dxa"/>
            <w:gridSpan w:val="2"/>
            <w:tcBorders/>
            <w:tcFitText w:val="false"/>
          </w:tcPr>
          <w:p>
            <w:pPr>
              <w:pStyle w:val="style4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</w:t>
            </w:r>
          </w:p>
        </w:tc>
      </w:tr>
      <w:tr>
        <w:tblPrEx/>
        <w:trPr>
          <w:gridBefore w:val="1"/>
          <w:gridAfter w:val="2"/>
          <w:wBefore w:w="1089" w:type="dxa"/>
          <w:wAfter w:w="8250" w:type="dxa"/>
        </w:trPr>
        <w:tc>
          <w:tcPr>
            <w:tcW w:w="8820" w:type="dxa"/>
            <w:gridSpan w:val="2"/>
            <w:tcBorders/>
            <w:tcFitText w:val="false"/>
          </w:tcPr>
          <w:p>
            <w:pPr>
              <w:pStyle w:val="style4101"/>
              <w:spacing w:before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Kogi</w:t>
            </w:r>
            <w:r>
              <w:rPr>
                <w:sz w:val="24"/>
                <w:szCs w:val="24"/>
              </w:rPr>
              <w:t xml:space="preserve"> State University, </w:t>
            </w:r>
            <w:r>
              <w:rPr>
                <w:sz w:val="24"/>
                <w:szCs w:val="24"/>
              </w:rPr>
              <w:t>Anyigba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Kogi</w:t>
            </w:r>
            <w:r>
              <w:rPr>
                <w:sz w:val="24"/>
                <w:szCs w:val="24"/>
              </w:rPr>
              <w:t xml:space="preserve"> State.                           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2015</w:t>
            </w:r>
          </w:p>
          <w:p>
            <w:pPr>
              <w:pStyle w:val="style4102"/>
              <w:spacing w:before="0" w:lineRule="auto" w:line="240"/>
              <w:rPr>
                <w:sz w:val="24"/>
                <w:szCs w:val="24"/>
              </w:rPr>
            </w:pPr>
          </w:p>
          <w:p>
            <w:pPr>
              <w:pStyle w:val="style4097"/>
              <w:numPr>
                <w:ilvl w:val="0"/>
                <w:numId w:val="0"/>
              </w:numPr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Federal Government </w:t>
            </w:r>
            <w:r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irls</w:t>
            </w:r>
            <w:r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</w:rPr>
              <w:t xml:space="preserve"> College </w:t>
            </w:r>
            <w:r>
              <w:rPr>
                <w:sz w:val="24"/>
                <w:szCs w:val="24"/>
              </w:rPr>
              <w:t>Kabba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Kogi</w:t>
            </w:r>
            <w:r>
              <w:rPr>
                <w:sz w:val="24"/>
                <w:szCs w:val="24"/>
              </w:rPr>
              <w:t xml:space="preserve"> State.  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2010</w:t>
            </w:r>
          </w:p>
        </w:tc>
      </w:tr>
      <w:tr>
        <w:tblPrEx/>
        <w:trPr>
          <w:gridBefore w:val="1"/>
          <w:gridAfter w:val="2"/>
          <w:wBefore w:w="1089" w:type="dxa"/>
          <w:wAfter w:w="8250" w:type="dxa"/>
        </w:trPr>
        <w:tc>
          <w:tcPr>
            <w:tcW w:w="8820" w:type="dxa"/>
            <w:gridSpan w:val="2"/>
            <w:tcBorders/>
            <w:tcFitText w:val="false"/>
          </w:tcPr>
          <w:p>
            <w:pPr>
              <w:pStyle w:val="style4105"/>
              <w:spacing w:before="0" w:lineRule="auto" w:line="240"/>
              <w:rPr>
                <w:sz w:val="24"/>
                <w:szCs w:val="24"/>
              </w:rPr>
            </w:pPr>
          </w:p>
          <w:p>
            <w:pPr>
              <w:pStyle w:val="style4105"/>
              <w:spacing w:before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 of qualifications</w:t>
            </w:r>
          </w:p>
        </w:tc>
      </w:tr>
      <w:tr>
        <w:tblPrEx/>
        <w:trPr>
          <w:gridBefore w:val="1"/>
          <w:gridAfter w:val="2"/>
          <w:wBefore w:w="1089" w:type="dxa"/>
          <w:wAfter w:w="8250" w:type="dxa"/>
        </w:trPr>
        <w:tc>
          <w:tcPr>
            <w:tcW w:w="8820" w:type="dxa"/>
            <w:gridSpan w:val="2"/>
            <w:tcBorders/>
            <w:tcFitText w:val="false"/>
          </w:tcPr>
          <w:p>
            <w:pPr>
              <w:pStyle w:val="style4101"/>
              <w:spacing w:before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B.Sc.(</w:t>
            </w:r>
            <w:r>
              <w:rPr>
                <w:sz w:val="24"/>
                <w:szCs w:val="24"/>
              </w:rPr>
              <w:t>Hons</w:t>
            </w:r>
            <w:r>
              <w:rPr>
                <w:sz w:val="24"/>
                <w:szCs w:val="24"/>
              </w:rPr>
              <w:t>) Accounting                                                               2015</w:t>
            </w:r>
          </w:p>
          <w:p>
            <w:pPr>
              <w:pStyle w:val="style4097"/>
              <w:numPr>
                <w:ilvl w:val="0"/>
                <w:numId w:val="0"/>
              </w:numPr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Senior School Certificate                                       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2010</w:t>
            </w:r>
          </w:p>
          <w:p>
            <w:pPr>
              <w:pStyle w:val="style4097"/>
              <w:numPr>
                <w:ilvl w:val="0"/>
                <w:numId w:val="0"/>
              </w:numPr>
              <w:spacing w:lineRule="auto" w:line="240"/>
              <w:jc w:val="left"/>
              <w:rPr>
                <w:sz w:val="24"/>
                <w:szCs w:val="24"/>
              </w:rPr>
            </w:pPr>
          </w:p>
          <w:p>
            <w:pPr>
              <w:pStyle w:val="style4097"/>
              <w:numPr>
                <w:ilvl w:val="0"/>
                <w:numId w:val="0"/>
              </w:numPr>
              <w:spacing w:lineRule="auto" w:line="240"/>
              <w:jc w:val="left"/>
              <w:rPr>
                <w:sz w:val="24"/>
                <w:szCs w:val="24"/>
              </w:rPr>
            </w:pPr>
          </w:p>
          <w:p>
            <w:pPr>
              <w:pStyle w:val="style4097"/>
              <w:numPr>
                <w:ilvl w:val="0"/>
                <w:numId w:val="0"/>
              </w:numPr>
              <w:spacing w:lineRule="auto" w:line="240"/>
              <w:jc w:val="left"/>
              <w:rPr>
                <w:sz w:val="24"/>
                <w:szCs w:val="24"/>
              </w:rPr>
            </w:pPr>
          </w:p>
          <w:p>
            <w:pPr>
              <w:pStyle w:val="style4097"/>
              <w:numPr>
                <w:ilvl w:val="0"/>
                <w:numId w:val="0"/>
              </w:numPr>
              <w:spacing w:lineRule="auto" w:line="240"/>
              <w:jc w:val="left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7557" w:type="dxa"/>
        </w:trPr>
        <w:tc>
          <w:tcPr>
            <w:tcW w:w="10602" w:type="dxa"/>
            <w:gridSpan w:val="4"/>
            <w:tcBorders>
              <w:bottom w:val="single" w:sz="4" w:space="0" w:color="auto"/>
            </w:tcBorders>
            <w:tcFitText w:val="false"/>
          </w:tcPr>
          <w:p>
            <w:pPr>
              <w:pStyle w:val="style4105"/>
              <w:spacing w:before="0" w:lineRule="auto" w:line="240"/>
              <w:ind w:left="108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 experience</w:t>
            </w:r>
          </w:p>
          <w:p>
            <w:pPr>
              <w:pStyle w:val="style4097"/>
              <w:numPr>
                <w:ilvl w:val="0"/>
                <w:numId w:val="0"/>
              </w:numPr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</w:p>
          <w:p>
            <w:pPr>
              <w:pStyle w:val="style4097"/>
              <w:numPr>
                <w:ilvl w:val="0"/>
                <w:numId w:val="0"/>
              </w:numPr>
              <w:spacing w:lineRule="auto" w:line="24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NSIA INSURANCE</w:t>
            </w:r>
          </w:p>
          <w:p>
            <w:pPr>
              <w:pStyle w:val="style0"/>
              <w:spacing w:before="100" w:beforeAutospacing="true" w:after="100" w:afterAutospacing="true"/>
              <w:outlineLvl w:val="0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January 2016– </w:t>
            </w:r>
            <w:r>
              <w:rPr>
                <w:b/>
                <w:color w:val="000000"/>
                <w:sz w:val="24"/>
                <w:szCs w:val="24"/>
              </w:rPr>
              <w:t>Position: Financial Planner (</w:t>
            </w:r>
            <w:r>
              <w:rPr>
                <w:b/>
                <w:color w:val="000000"/>
                <w:sz w:val="24"/>
                <w:szCs w:val="24"/>
              </w:rPr>
              <w:t xml:space="preserve">NSIA INSURANCE, 3, Elsie Femi </w:t>
            </w:r>
            <w:r>
              <w:rPr>
                <w:b/>
                <w:color w:val="000000"/>
                <w:sz w:val="24"/>
                <w:szCs w:val="24"/>
              </w:rPr>
              <w:t>Pearse</w:t>
            </w:r>
            <w:r>
              <w:rPr>
                <w:b/>
                <w:color w:val="000000"/>
                <w:sz w:val="24"/>
                <w:szCs w:val="24"/>
              </w:rPr>
              <w:t xml:space="preserve">            </w:t>
            </w:r>
          </w:p>
          <w:p>
            <w:pPr>
              <w:pStyle w:val="style0"/>
              <w:spacing w:before="100" w:beforeAutospacing="true" w:after="100" w:afterAutospacing="true"/>
              <w:outlineLvl w:val="0"/>
              <w:rPr>
                <w:b/>
                <w:bCs/>
                <w:kern w:val="36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Street VI, Lago</w:t>
            </w:r>
            <w:r>
              <w:rPr>
                <w:b/>
                <w:color w:val="000000"/>
                <w:sz w:val="24"/>
                <w:szCs w:val="24"/>
              </w:rPr>
              <w:t>s).</w:t>
            </w:r>
          </w:p>
          <w:p>
            <w:pPr>
              <w:pStyle w:val="style179"/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Generate list of prospective clients </w:t>
            </w:r>
          </w:p>
          <w:p>
            <w:pPr>
              <w:pStyle w:val="style179"/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Carry out need analysis and advise clients of suitable NSIA Life and non life products </w:t>
            </w:r>
          </w:p>
          <w:p>
            <w:pPr>
              <w:pStyle w:val="style179"/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Seek out new clients and develop clientele by networking </w:t>
            </w:r>
          </w:p>
          <w:p>
            <w:pPr>
              <w:pStyle w:val="style179"/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Features of various products of the company to promote Sales </w:t>
            </w:r>
          </w:p>
          <w:p>
            <w:pPr>
              <w:pStyle w:val="style179"/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volve Sales strategies to compete with other Agents that sell insurance </w:t>
            </w:r>
          </w:p>
          <w:p>
            <w:pPr>
              <w:pStyle w:val="style179"/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Facilitate renewal of policies </w:t>
            </w:r>
          </w:p>
          <w:p>
            <w:pPr>
              <w:pStyle w:val="style179"/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Attend meetings, </w:t>
            </w:r>
            <w:r>
              <w:rPr>
                <w:sz w:val="24"/>
                <w:szCs w:val="24"/>
              </w:rPr>
              <w:t>Programmes</w:t>
            </w:r>
            <w:r>
              <w:rPr>
                <w:sz w:val="24"/>
                <w:szCs w:val="24"/>
              </w:rPr>
              <w:t xml:space="preserve"> and seminars to learn about products and Sales technique </w:t>
            </w:r>
          </w:p>
          <w:p>
            <w:pPr>
              <w:pStyle w:val="style179"/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Records of prospects and Marketing and report to Agency manager on daily basis</w:t>
            </w:r>
          </w:p>
          <w:p>
            <w:pPr>
              <w:pStyle w:val="style179"/>
              <w:rPr>
                <w:sz w:val="24"/>
                <w:szCs w:val="24"/>
              </w:rPr>
            </w:pPr>
          </w:p>
          <w:p>
            <w:pPr>
              <w:pStyle w:val="style0"/>
              <w:shd w:val="clear" w:color="auto" w:fill="ffffff"/>
              <w:spacing w:lineRule="atLeast" w:line="288"/>
              <w:ind w:left="720"/>
              <w:jc w:val="left"/>
              <w:rPr>
                <w:sz w:val="24"/>
                <w:szCs w:val="24"/>
              </w:rPr>
            </w:pPr>
          </w:p>
          <w:p>
            <w:pPr>
              <w:pStyle w:val="style9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</w:p>
        </w:tc>
      </w:tr>
      <w:tr>
        <w:tblPrEx/>
        <w:trPr>
          <w:gridAfter w:val="1"/>
          <w:wAfter w:w="7557" w:type="dxa"/>
        </w:trPr>
        <w:tc>
          <w:tcPr>
            <w:tcW w:w="1134" w:type="dxa"/>
            <w:gridSpan w:val="2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858"/>
              </w:tabs>
              <w:rPr>
                <w:sz w:val="24"/>
                <w:szCs w:val="24"/>
              </w:rPr>
            </w:pPr>
          </w:p>
        </w:tc>
        <w:tc>
          <w:tcPr>
            <w:tcW w:w="9468" w:type="dxa"/>
            <w:gridSpan w:val="2"/>
            <w:tcBorders/>
            <w:tcFitText w:val="false"/>
          </w:tcPr>
          <w:p>
            <w:pPr>
              <w:pStyle w:val="style66"/>
              <w:tabs>
                <w:tab w:val="left" w:leader="none" w:pos="692"/>
              </w:tabs>
              <w:ind w:right="-208"/>
              <w:jc w:val="left"/>
              <w:rPr>
                <w:rStyle w:val="style4107"/>
                <w:rFonts w:ascii="Garamond" w:eastAsia="Calibri" w:hAnsi="Garamond"/>
                <w:sz w:val="24"/>
                <w:szCs w:val="24"/>
              </w:rPr>
            </w:pPr>
          </w:p>
          <w:p>
            <w:pPr>
              <w:pStyle w:val="style66"/>
              <w:tabs>
                <w:tab w:val="left" w:leader="none" w:pos="692"/>
              </w:tabs>
              <w:ind w:right="-208"/>
              <w:jc w:val="left"/>
              <w:rPr>
                <w:rStyle w:val="style4107"/>
                <w:rFonts w:ascii="Garamond" w:eastAsia="Calibri" w:hAnsi="Garamond"/>
                <w:sz w:val="24"/>
                <w:szCs w:val="24"/>
              </w:rPr>
            </w:pPr>
          </w:p>
          <w:p>
            <w:pPr>
              <w:pStyle w:val="style4104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Department Of Debt Management, Ministry Of Finance, </w:t>
            </w:r>
            <w:r>
              <w:rPr>
                <w:rFonts w:eastAsia="Calibri"/>
                <w:b/>
                <w:sz w:val="24"/>
                <w:szCs w:val="24"/>
              </w:rPr>
              <w:t>Umuahia</w:t>
            </w:r>
            <w:r>
              <w:rPr>
                <w:rFonts w:eastAsia="Calibri"/>
                <w:b/>
                <w:sz w:val="24"/>
                <w:szCs w:val="24"/>
              </w:rPr>
              <w:t xml:space="preserve">, </w:t>
            </w:r>
            <w:r>
              <w:rPr>
                <w:rFonts w:eastAsia="Calibri"/>
                <w:b/>
                <w:sz w:val="24"/>
                <w:szCs w:val="24"/>
              </w:rPr>
              <w:t>Abia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State</w:t>
            </w:r>
            <w:r>
              <w:rPr>
                <w:rFonts w:eastAsia="Calibri"/>
                <w:b/>
                <w:sz w:val="24"/>
                <w:szCs w:val="24"/>
              </w:rPr>
              <w:t xml:space="preserve"> (NYSC)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—Oct .2015- Oct</w:t>
            </w:r>
            <w:r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6</w:t>
            </w:r>
          </w:p>
          <w:p>
            <w:pPr>
              <w:pStyle w:val="style157"/>
              <w:numPr>
                <w:ilvl w:val="0"/>
                <w:numId w:val="9"/>
              </w:numPr>
              <w:rPr>
                <w:rFonts w:ascii="Garamond" w:eastAsia="Times New Roman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en-US"/>
              </w:rPr>
              <w:t xml:space="preserve">Ensure government awareness and generate new businesses  </w:t>
            </w:r>
          </w:p>
          <w:p>
            <w:pPr>
              <w:pStyle w:val="style157"/>
              <w:numPr>
                <w:ilvl w:val="0"/>
                <w:numId w:val="9"/>
              </w:numPr>
              <w:rPr>
                <w:rFonts w:ascii="Garamond" w:eastAsia="Times New Roman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en-US"/>
              </w:rPr>
              <w:t xml:space="preserve">Develop </w:t>
            </w:r>
            <w:r>
              <w:rPr>
                <w:rFonts w:ascii="Garamond" w:eastAsia="Times New Roman" w:hAnsi="Garamond"/>
                <w:color w:val="auto"/>
                <w:sz w:val="24"/>
                <w:szCs w:val="24"/>
                <w:lang w:eastAsia="en-US"/>
              </w:rPr>
              <w:t>accounting</w:t>
            </w:r>
            <w:r>
              <w:rPr>
                <w:rFonts w:ascii="Garamond" w:eastAsia="Times New Roman" w:hAnsi="Garamond"/>
                <w:sz w:val="24"/>
                <w:szCs w:val="24"/>
                <w:lang w:eastAsia="en-US"/>
              </w:rPr>
              <w:t xml:space="preserve"> strategies and management debt content </w:t>
            </w:r>
          </w:p>
          <w:p>
            <w:pPr>
              <w:pStyle w:val="style157"/>
              <w:numPr>
                <w:ilvl w:val="0"/>
                <w:numId w:val="9"/>
              </w:numPr>
              <w:rPr>
                <w:rFonts w:ascii="Garamond" w:eastAsia="Times New Roman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en-US"/>
              </w:rPr>
              <w:t>Front desk</w:t>
            </w:r>
          </w:p>
          <w:p>
            <w:pPr>
              <w:pStyle w:val="style179"/>
              <w:autoSpaceDE w:val="false"/>
              <w:autoSpaceDN w:val="false"/>
              <w:adjustRightInd w:val="false"/>
              <w:ind w:left="1080"/>
              <w:jc w:val="left"/>
              <w:rPr>
                <w:rFonts w:cs="TimesNewRoman"/>
                <w:sz w:val="24"/>
                <w:szCs w:val="24"/>
              </w:rPr>
            </w:pPr>
          </w:p>
        </w:tc>
      </w:tr>
      <w:tr>
        <w:tblPrEx/>
        <w:trPr>
          <w:gridBefore w:val="1"/>
          <w:wBefore w:w="1089" w:type="dxa"/>
        </w:trPr>
        <w:tc>
          <w:tcPr>
            <w:tcW w:w="8820" w:type="dxa"/>
            <w:gridSpan w:val="2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8250" w:type="dxa"/>
            <w:gridSpan w:val="2"/>
            <w:tcBorders/>
            <w:tcFitText w:val="false"/>
          </w:tcPr>
          <w:p>
            <w:pPr>
              <w:pStyle w:val="style66"/>
              <w:rPr>
                <w:b/>
                <w:sz w:val="24"/>
                <w:szCs w:val="24"/>
              </w:rPr>
            </w:pPr>
          </w:p>
        </w:tc>
      </w:tr>
      <w:tr>
        <w:tblPrEx/>
        <w:trPr>
          <w:gridBefore w:val="1"/>
          <w:wBefore w:w="1089" w:type="dxa"/>
        </w:trPr>
        <w:tc>
          <w:tcPr>
            <w:tcW w:w="8820" w:type="dxa"/>
            <w:gridSpan w:val="2"/>
            <w:tcBorders/>
            <w:tcFitText w:val="false"/>
          </w:tcPr>
          <w:tbl>
            <w:tblPr>
              <w:tblW w:w="9376" w:type="dxa"/>
              <w:tblLook w:firstRow="0" w:lastRow="0" w:firstColumn="0" w:lastColumn="0" w:noHBand="0" w:noVBand="1"/>
            </w:tblPr>
            <w:tblGrid>
              <w:gridCol w:w="1792"/>
              <w:gridCol w:w="7584"/>
            </w:tblGrid>
            <w:tr>
              <w:trPr>
                <w:trHeight w:val="1913" w:hRule="atLeast"/>
              </w:trPr>
              <w:tc>
                <w:tcPr>
                  <w:tcW w:w="1792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4105"/>
                    <w:rPr>
                      <w:sz w:val="24"/>
                      <w:szCs w:val="24"/>
                    </w:rPr>
                  </w:pPr>
                </w:p>
                <w:p>
                  <w:pPr>
                    <w:pStyle w:val="style410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Professiona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 xml:space="preserve">Certifications </w:t>
                  </w:r>
                  <w:r>
                    <w:rPr>
                      <w:sz w:val="24"/>
                      <w:szCs w:val="24"/>
                    </w:rPr>
                    <w:t>&amp;</w:t>
                  </w:r>
                  <w:r>
                    <w:rPr>
                      <w:sz w:val="24"/>
                      <w:szCs w:val="24"/>
                    </w:rPr>
                    <w:t xml:space="preserve"> Other Qualification</w:t>
                  </w:r>
                </w:p>
              </w:tc>
              <w:tc>
                <w:tcPr>
                  <w:tcW w:w="7584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4104"/>
                    <w:rPr>
                      <w:sz w:val="24"/>
                      <w:szCs w:val="24"/>
                    </w:rPr>
                  </w:pPr>
                </w:p>
                <w:p>
                  <w:pPr>
                    <w:pStyle w:val="style66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</w:t>
                  </w:r>
                </w:p>
                <w:p>
                  <w:pPr>
                    <w:pStyle w:val="style66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</w:t>
                  </w:r>
                  <w:r>
                    <w:rPr>
                      <w:b/>
                      <w:sz w:val="24"/>
                      <w:szCs w:val="24"/>
                    </w:rPr>
                    <w:t xml:space="preserve">    </w:t>
                  </w:r>
                  <w:r>
                    <w:rPr>
                      <w:b/>
                      <w:sz w:val="24"/>
                      <w:szCs w:val="24"/>
                    </w:rPr>
                    <w:t xml:space="preserve">   </w:t>
                  </w:r>
                  <w:r>
                    <w:rPr>
                      <w:b/>
                      <w:sz w:val="24"/>
                      <w:szCs w:val="24"/>
                    </w:rPr>
                    <w:t>Institute</w:t>
                  </w:r>
                  <w:r>
                    <w:rPr>
                      <w:b/>
                      <w:sz w:val="24"/>
                      <w:szCs w:val="24"/>
                    </w:rPr>
                    <w:t xml:space="preserve"> of Chartered Accountants of</w:t>
                  </w:r>
                  <w:r>
                    <w:rPr>
                      <w:b/>
                      <w:sz w:val="24"/>
                      <w:szCs w:val="24"/>
                    </w:rPr>
                    <w:t xml:space="preserve"> Nigeria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 xml:space="preserve">---2017 </w:t>
                  </w:r>
                </w:p>
                <w:p>
                  <w:pPr>
                    <w:pStyle w:val="style66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b/>
                      <w:sz w:val="24"/>
                      <w:szCs w:val="24"/>
                    </w:rPr>
                    <w:t>(</w:t>
                  </w:r>
                  <w:r>
                    <w:rPr>
                      <w:b/>
                      <w:sz w:val="24"/>
                      <w:szCs w:val="24"/>
                    </w:rPr>
                    <w:t>In view</w:t>
                  </w:r>
                  <w:r>
                    <w:rPr>
                      <w:b/>
                      <w:sz w:val="24"/>
                      <w:szCs w:val="24"/>
                    </w:rPr>
                    <w:t>)</w:t>
                  </w:r>
                </w:p>
                <w:p>
                  <w:pPr>
                    <w:pStyle w:val="style66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Health </w:t>
                  </w:r>
                  <w:r>
                    <w:rPr>
                      <w:b/>
                      <w:sz w:val="24"/>
                      <w:szCs w:val="24"/>
                    </w:rPr>
                    <w:t xml:space="preserve">Safety </w:t>
                  </w:r>
                  <w:r>
                    <w:rPr>
                      <w:b/>
                      <w:sz w:val="24"/>
                      <w:szCs w:val="24"/>
                    </w:rPr>
                    <w:t xml:space="preserve">Security and </w:t>
                  </w:r>
                  <w:r>
                    <w:rPr>
                      <w:b/>
                      <w:sz w:val="24"/>
                      <w:szCs w:val="24"/>
                    </w:rPr>
                    <w:t xml:space="preserve">Environment       </w:t>
                  </w:r>
                  <w:r>
                    <w:rPr>
                      <w:b/>
                      <w:sz w:val="24"/>
                      <w:szCs w:val="24"/>
                    </w:rPr>
                    <w:t>-</w:t>
                  </w:r>
                  <w:r>
                    <w:rPr>
                      <w:b/>
                      <w:sz w:val="24"/>
                      <w:szCs w:val="24"/>
                    </w:rPr>
                    <w:t>-- 2016</w:t>
                  </w:r>
                </w:p>
              </w:tc>
            </w:tr>
            <w:tr>
              <w:tblPrEx/>
              <w:trPr>
                <w:trHeight w:val="2011" w:hRule="atLeast"/>
              </w:trPr>
              <w:tc>
                <w:tcPr>
                  <w:tcW w:w="1792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4105"/>
                    <w:rPr>
                      <w:sz w:val="24"/>
                      <w:szCs w:val="24"/>
                    </w:rPr>
                  </w:pPr>
                </w:p>
                <w:p>
                  <w:pPr>
                    <w:pStyle w:val="style410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Technical Skills</w:t>
                  </w:r>
                </w:p>
              </w:tc>
              <w:tc>
                <w:tcPr>
                  <w:tcW w:w="7584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4108"/>
                    <w:ind w:left="1080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</w:p>
                <w:p>
                  <w:pPr>
                    <w:pStyle w:val="style4108"/>
                    <w:ind w:left="1080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</w:p>
                <w:p>
                  <w:pPr>
                    <w:pStyle w:val="style4108"/>
                    <w:ind w:left="1080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</w:p>
                <w:p>
                  <w:pPr>
                    <w:pStyle w:val="style4108"/>
                    <w:ind w:left="1080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</w:p>
                <w:p>
                  <w:pPr>
                    <w:pStyle w:val="style4108"/>
                    <w:ind w:left="1080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</w:p>
                <w:p>
                  <w:pPr>
                    <w:pStyle w:val="style4108"/>
                    <w:numPr>
                      <w:ilvl w:val="0"/>
                      <w:numId w:val="12"/>
                    </w:numPr>
                    <w:jc w:val="both"/>
                    <w:rPr>
                      <w:rFonts w:ascii="Garamond" w:hAnsi="Garamond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Garamond" w:hAnsi="Garamond"/>
                      <w:sz w:val="24"/>
                      <w:szCs w:val="24"/>
                      <w:lang w:val="en-US" w:eastAsia="en-US"/>
                    </w:rPr>
                    <w:t xml:space="preserve">Excellent computer skills with good knowledge of </w:t>
                  </w:r>
                </w:p>
                <w:p>
                  <w:pPr>
                    <w:pStyle w:val="style4108"/>
                    <w:ind w:left="1440"/>
                    <w:jc w:val="both"/>
                    <w:rPr>
                      <w:rFonts w:ascii="Garamond" w:hAnsi="Garamond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Garamond" w:hAnsi="Garamond"/>
                      <w:sz w:val="24"/>
                      <w:szCs w:val="24"/>
                      <w:lang w:val="en-US" w:eastAsia="en-US"/>
                    </w:rPr>
                    <w:t>Microsoft window office suites</w:t>
                  </w:r>
                </w:p>
                <w:p>
                  <w:pPr>
                    <w:pStyle w:val="style4108"/>
                    <w:ind w:left="1440"/>
                    <w:jc w:val="both"/>
                    <w:rPr>
                      <w:rFonts w:ascii="Garamond" w:hAnsi="Garamond"/>
                      <w:sz w:val="24"/>
                      <w:szCs w:val="24"/>
                      <w:lang w:val="en-US" w:eastAsia="en-US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Good organisation skills.</w:t>
                  </w:r>
                </w:p>
                <w:p>
                  <w:pPr>
                    <w:pStyle w:val="style0"/>
                    <w:ind w:left="720"/>
                    <w:rPr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Excellent team player.</w:t>
                  </w:r>
                </w:p>
                <w:p>
                  <w:pPr>
                    <w:pStyle w:val="style0"/>
                    <w:ind w:left="720"/>
                    <w:rPr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Knowledge of basic financial and accounting principles.</w:t>
                  </w:r>
                </w:p>
                <w:p>
                  <w:pPr>
                    <w:pStyle w:val="style0"/>
                    <w:ind w:left="720"/>
                    <w:rPr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Strong interpersonal relation with co-workers.</w:t>
                  </w:r>
                </w:p>
                <w:p>
                  <w:pPr>
                    <w:pStyle w:val="style0"/>
                    <w:rPr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Ability to work with minimal supervision and deliver </w:t>
                  </w:r>
                </w:p>
                <w:p>
                  <w:pPr>
                    <w:pStyle w:val="style179"/>
                    <w:rPr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ind w:left="14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punctually</w:t>
                  </w:r>
                </w:p>
                <w:p>
                  <w:pPr>
                    <w:pStyle w:val="style0"/>
                    <w:ind w:left="720"/>
                    <w:rPr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Analysing problems and </w:t>
                  </w:r>
                  <w:r>
                    <w:rPr>
                      <w:sz w:val="24"/>
                      <w:szCs w:val="24"/>
                    </w:rPr>
                    <w:t xml:space="preserve">offering ideas to solve it </w:t>
                  </w:r>
                </w:p>
                <w:p>
                  <w:pPr>
                    <w:pStyle w:val="style179"/>
                    <w:ind w:left="14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dequately</w:t>
                  </w:r>
                </w:p>
                <w:p>
                  <w:pPr>
                    <w:pStyle w:val="style4104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/>
              <w:trPr>
                <w:trHeight w:val="2500" w:hRule="atLeast"/>
              </w:trPr>
              <w:tc>
                <w:tcPr>
                  <w:tcW w:w="1792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410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84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66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/>
              <w:trPr>
                <w:trHeight w:val="3613" w:hRule="atLeast"/>
              </w:trPr>
              <w:tc>
                <w:tcPr>
                  <w:tcW w:w="1792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410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Leadership Role </w:t>
                  </w:r>
                  <w:r>
                    <w:rPr>
                      <w:sz w:val="24"/>
                      <w:szCs w:val="24"/>
                    </w:rPr>
                    <w:t>&amp;</w:t>
                  </w:r>
                  <w:r>
                    <w:rPr>
                      <w:sz w:val="24"/>
                      <w:szCs w:val="24"/>
                    </w:rPr>
                    <w:t xml:space="preserve"> Volunteer Experience</w:t>
                  </w:r>
                </w:p>
              </w:tc>
              <w:tc>
                <w:tcPr>
                  <w:tcW w:w="7584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4104"/>
                    <w:tabs>
                      <w:tab w:val="left" w:leader="none" w:pos="-108"/>
                    </w:tabs>
                    <w:spacing w:before="24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 </w:t>
                  </w:r>
                  <w:r>
                    <w:rPr>
                      <w:b/>
                      <w:sz w:val="24"/>
                      <w:szCs w:val="24"/>
                    </w:rPr>
                    <w:t>NYSC Community Developmen</w:t>
                  </w:r>
                  <w:r>
                    <w:rPr>
                      <w:b/>
                      <w:sz w:val="24"/>
                      <w:szCs w:val="24"/>
                    </w:rPr>
                    <w:t>t Service (CDS</w:t>
                  </w:r>
                  <w:r>
                    <w:rPr>
                      <w:b/>
                      <w:sz w:val="24"/>
                      <w:szCs w:val="24"/>
                    </w:rPr>
                    <w:t>)</w:t>
                  </w:r>
                </w:p>
                <w:p>
                  <w:pPr>
                    <w:pStyle w:val="style4104"/>
                    <w:numPr>
                      <w:ilvl w:val="0"/>
                      <w:numId w:val="3"/>
                    </w:numPr>
                    <w:tabs>
                      <w:tab w:val="left" w:leader="none" w:pos="-108"/>
                    </w:tabs>
                    <w:spacing w:before="24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Organize and Implement the first</w:t>
                  </w:r>
                  <w:r>
                    <w:rPr>
                      <w:sz w:val="24"/>
                      <w:szCs w:val="24"/>
                    </w:rPr>
                    <w:t xml:space="preserve"> ever CDS </w:t>
                  </w:r>
                  <w:r>
                    <w:rPr>
                      <w:sz w:val="24"/>
                      <w:szCs w:val="24"/>
                    </w:rPr>
                    <w:t xml:space="preserve">among the </w:t>
                  </w:r>
                </w:p>
                <w:p>
                  <w:pPr>
                    <w:pStyle w:val="style4104"/>
                    <w:tabs>
                      <w:tab w:val="left" w:leader="none" w:pos="-108"/>
                    </w:tabs>
                    <w:spacing w:before="240"/>
                    <w:ind w:left="1395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Local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Government </w:t>
                  </w:r>
                  <w:r>
                    <w:rPr>
                      <w:sz w:val="24"/>
                      <w:szCs w:val="24"/>
                    </w:rPr>
                    <w:t>Corpers.</w:t>
                  </w:r>
                </w:p>
                <w:p>
                  <w:pPr>
                    <w:pStyle w:val="style66"/>
                    <w:numPr>
                      <w:ilvl w:val="0"/>
                      <w:numId w:val="3"/>
                    </w:numPr>
                    <w:spacing w:lineRule="atLeast" w:line="2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Organized re-orientation and sens</w:t>
                  </w:r>
                  <w:r>
                    <w:rPr>
                      <w:sz w:val="24"/>
                      <w:szCs w:val="24"/>
                    </w:rPr>
                    <w:t xml:space="preserve">itization programs on </w:t>
                  </w:r>
                  <w:r>
                    <w:rPr>
                      <w:sz w:val="24"/>
                      <w:szCs w:val="24"/>
                    </w:rPr>
                    <w:t>community sanitation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style66"/>
                    <w:numPr>
                      <w:ilvl w:val="0"/>
                      <w:numId w:val="3"/>
                    </w:numPr>
                    <w:spacing w:lineRule="atLeast" w:line="2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Help foster lasting relationship b</w:t>
                  </w:r>
                  <w:r>
                    <w:rPr>
                      <w:sz w:val="24"/>
                      <w:szCs w:val="24"/>
                    </w:rPr>
                    <w:t xml:space="preserve">etween the Corp </w:t>
                  </w:r>
                </w:p>
                <w:p>
                  <w:pPr>
                    <w:pStyle w:val="style66"/>
                    <w:spacing w:lineRule="atLeast" w:line="220"/>
                    <w:ind w:left="139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Members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and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the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Community.</w:t>
                  </w:r>
                </w:p>
                <w:p>
                  <w:pPr>
                    <w:pStyle w:val="style66"/>
                    <w:numPr>
                      <w:ilvl w:val="0"/>
                      <w:numId w:val="3"/>
                    </w:numPr>
                    <w:spacing w:lineRule="atLeast" w:line="2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Raised the interest </w:t>
                  </w:r>
                  <w:r>
                    <w:rPr>
                      <w:sz w:val="24"/>
                      <w:szCs w:val="24"/>
                    </w:rPr>
                    <w:t>&amp;</w:t>
                  </w:r>
                  <w:r>
                    <w:rPr>
                      <w:sz w:val="24"/>
                      <w:szCs w:val="24"/>
                    </w:rPr>
                    <w:t xml:space="preserve"> knowled</w:t>
                  </w:r>
                  <w:r>
                    <w:rPr>
                      <w:sz w:val="24"/>
                      <w:szCs w:val="24"/>
                    </w:rPr>
                    <w:t>ge of host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of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>
                  <w:pPr>
                    <w:pStyle w:val="style66"/>
                    <w:spacing w:lineRule="atLeast" w:line="220"/>
                    <w:ind w:left="139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community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members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on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importance of Education</w:t>
                  </w:r>
                </w:p>
              </w:tc>
            </w:tr>
            <w:tr>
              <w:tblPrEx/>
              <w:trPr>
                <w:trHeight w:val="1054" w:hRule="atLeast"/>
              </w:trPr>
              <w:tc>
                <w:tcPr>
                  <w:tcW w:w="1792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410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Extra Curriculum Activities</w:t>
                  </w:r>
                </w:p>
              </w:tc>
              <w:tc>
                <w:tcPr>
                  <w:tcW w:w="7584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4104"/>
                    <w:rPr>
                      <w:sz w:val="24"/>
                      <w:szCs w:val="24"/>
                    </w:rPr>
                  </w:pPr>
                </w:p>
                <w:p>
                  <w:pPr>
                    <w:pStyle w:val="style410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</w:t>
                  </w:r>
                  <w:r>
                    <w:rPr>
                      <w:sz w:val="24"/>
                      <w:szCs w:val="24"/>
                    </w:rPr>
                    <w:t xml:space="preserve">Reading, Learning, Travelling, Athletics, Volunteering. </w:t>
                  </w:r>
                </w:p>
              </w:tc>
            </w:tr>
            <w:tr>
              <w:tblPrEx/>
              <w:trPr>
                <w:trHeight w:val="547" w:hRule="atLeast"/>
              </w:trPr>
              <w:tc>
                <w:tcPr>
                  <w:tcW w:w="1792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410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84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4104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>
              <w:tblPrEx/>
              <w:trPr>
                <w:trHeight w:val="489" w:hRule="atLeast"/>
              </w:trPr>
              <w:tc>
                <w:tcPr>
                  <w:tcW w:w="1792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410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REFREES</w:t>
                  </w:r>
                </w:p>
              </w:tc>
              <w:tc>
                <w:tcPr>
                  <w:tcW w:w="7584" w:type="dxa"/>
                  <w:tcBorders/>
                  <w:shd w:val="clear" w:color="auto" w:fill="auto"/>
                  <w:tcFitText w:val="false"/>
                </w:tcPr>
                <w:p>
                  <w:pPr>
                    <w:pStyle w:val="style66"/>
                    <w:ind w:left="612"/>
                    <w:rPr>
                      <w:sz w:val="24"/>
                      <w:szCs w:val="24"/>
                    </w:rPr>
                  </w:pPr>
                </w:p>
                <w:p>
                  <w:pPr>
                    <w:pStyle w:val="style66"/>
                    <w:ind w:left="61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sz w:val="24"/>
                      <w:szCs w:val="24"/>
                    </w:rPr>
                    <w:t>Available on request</w:t>
                  </w:r>
                </w:p>
              </w:tc>
            </w:tr>
          </w:tbl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8250" w:type="dxa"/>
            <w:gridSpan w:val="2"/>
            <w:tcBorders/>
            <w:tcFitText w:val="false"/>
          </w:tcPr>
          <w:p>
            <w:pPr>
              <w:pStyle w:val="style4104"/>
              <w:rPr>
                <w:sz w:val="24"/>
                <w:szCs w:val="24"/>
              </w:rPr>
            </w:pPr>
          </w:p>
        </w:tc>
      </w:tr>
      <w:bookmarkStart w:id="0" w:name="_GoBack"/>
      <w:bookmarkEnd w:id="0"/>
    </w:tbl>
    <w:p>
      <w:pPr>
        <w:pStyle w:val="style0"/>
        <w:rPr>
          <w:sz w:val="24"/>
          <w:szCs w:val="24"/>
        </w:rPr>
      </w:pPr>
    </w:p>
    <w:sectPr>
      <w:pgSz w:w="12240" w:h="15840" w:orient="portrait"/>
      <w:pgMar w:top="90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000020203"/>
    <w:charset w:val="00"/>
    <w:family w:val="swiss"/>
    <w:pitch w:val="variable"/>
    <w:sig w:usb0="00000007" w:usb1="00000000" w:usb2="00000000" w:usb3="00000000" w:csb0="00000003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A866D76E"/>
    <w:lvl w:ilvl="0">
      <w:start w:val="1"/>
      <w:numFmt w:val="decimal"/>
      <w:pStyle w:val="style4097"/>
      <w:lvlText w:val="*"/>
      <w:lvlJc w:val="left"/>
      <w:pPr/>
    </w:lvl>
  </w:abstractNum>
  <w:abstractNum w:abstractNumId="1">
    <w:nsid w:val="00000001"/>
    <w:multiLevelType w:val="multilevel"/>
    <w:tmpl w:val="8E9426B4"/>
    <w:lvl w:ilvl="0">
      <w:start w:val="1"/>
      <w:numFmt w:val="bullet"/>
      <w:lvlText w:val="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0000002"/>
    <w:multiLevelType w:val="hybridMultilevel"/>
    <w:tmpl w:val="02CEE5F2"/>
    <w:lvl w:ilvl="0">
      <w:start w:val="1"/>
      <w:numFmt w:val="bullet"/>
      <w:lvlText w:val=""/>
      <w:lvlJc w:val="left"/>
      <w:pPr>
        <w:tabs>
          <w:tab w:val="left" w:leader="none" w:pos="1395"/>
        </w:tabs>
        <w:ind w:left="139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leader="none" w:pos="2115"/>
        </w:tabs>
        <w:ind w:left="2115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835"/>
        </w:tabs>
        <w:ind w:left="28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3555"/>
        </w:tabs>
        <w:ind w:left="35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4275"/>
        </w:tabs>
        <w:ind w:left="4275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995"/>
        </w:tabs>
        <w:ind w:left="49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715"/>
        </w:tabs>
        <w:ind w:left="57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6435"/>
        </w:tabs>
        <w:ind w:left="6435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7155"/>
        </w:tabs>
        <w:ind w:left="7155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81E290E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2B00062C"/>
    <w:lvl w:ilvl="0">
      <w:start w:val="2010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2011"/>
      <w:numFmt w:val="decimal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0000005"/>
    <w:multiLevelType w:val="hybridMultilevel"/>
    <w:tmpl w:val="DF2880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8BC8DB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E7A962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D264F6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78CC8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90989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DBE6A68E"/>
    <w:lvl w:ilvl="0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  <w:jc w:val="both"/>
    </w:pPr>
    <w:rPr>
      <w:rFonts w:ascii="Garamond" w:cs="Times New Roman" w:eastAsia="Times New Roman" w:hAnsi="Garamond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Achievement"/>
    <w:basedOn w:val="style66"/>
    <w:next w:val="style4097"/>
    <w:pPr>
      <w:numPr>
        <w:ilvl w:val="0"/>
        <w:numId w:val="1"/>
      </w:numPr>
      <w:spacing w:after="60"/>
    </w:pPr>
    <w:rPr/>
  </w:style>
  <w:style w:type="paragraph" w:styleId="style66">
    <w:name w:val="Body Text"/>
    <w:basedOn w:val="style0"/>
    <w:next w:val="style66"/>
    <w:link w:val="style4098"/>
    <w:pPr>
      <w:spacing w:after="220" w:lineRule="atLeast" w:line="240"/>
    </w:pPr>
    <w:rPr/>
  </w:style>
  <w:style w:type="character" w:customStyle="1" w:styleId="style4098">
    <w:name w:val="Body Text Char"/>
    <w:basedOn w:val="style65"/>
    <w:next w:val="style4098"/>
    <w:link w:val="style66"/>
    <w:rPr>
      <w:rFonts w:ascii="Garamond" w:cs="Times New Roman" w:eastAsia="Times New Roman" w:hAnsi="Garamond"/>
      <w:szCs w:val="20"/>
    </w:rPr>
  </w:style>
  <w:style w:type="paragraph" w:customStyle="1" w:styleId="style4099">
    <w:name w:val="Address 1"/>
    <w:basedOn w:val="style0"/>
    <w:next w:val="style4099"/>
    <w:pPr>
      <w:spacing w:lineRule="atLeast" w:line="160"/>
      <w:jc w:val="center"/>
    </w:pPr>
    <w:rPr>
      <w:caps/>
      <w:spacing w:val="30"/>
      <w:sz w:val="15"/>
    </w:rPr>
  </w:style>
  <w:style w:type="paragraph" w:customStyle="1" w:styleId="style4100">
    <w:name w:val="Address 2"/>
    <w:basedOn w:val="style0"/>
    <w:next w:val="style4100"/>
    <w:pPr>
      <w:spacing w:lineRule="atLeast" w:line="160"/>
      <w:jc w:val="center"/>
    </w:pPr>
    <w:rPr>
      <w:caps/>
      <w:spacing w:val="30"/>
      <w:sz w:val="15"/>
    </w:rPr>
  </w:style>
  <w:style w:type="paragraph" w:customStyle="1" w:styleId="style4101">
    <w:name w:val="Company Name"/>
    <w:basedOn w:val="style0"/>
    <w:next w:val="style4102"/>
    <w:pPr>
      <w:tabs>
        <w:tab w:val="left" w:leader="none" w:pos="1440"/>
        <w:tab w:val="right" w:leader="none" w:pos="6480"/>
      </w:tabs>
      <w:spacing w:before="220" w:lineRule="atLeast" w:line="220"/>
      <w:jc w:val="left"/>
    </w:pPr>
    <w:rPr/>
  </w:style>
  <w:style w:type="paragraph" w:customStyle="1" w:styleId="style4102">
    <w:name w:val="Job Title"/>
    <w:next w:val="style4097"/>
    <w:pPr>
      <w:spacing w:before="40" w:after="40" w:lineRule="atLeast" w:line="220"/>
    </w:pPr>
    <w:rPr>
      <w:rFonts w:ascii="Garamond" w:cs="Times New Roman" w:eastAsia="Times New Roman" w:hAnsi="Garamond"/>
      <w:i/>
      <w:spacing w:val="5"/>
      <w:sz w:val="23"/>
      <w:szCs w:val="20"/>
    </w:rPr>
  </w:style>
  <w:style w:type="paragraph" w:customStyle="1" w:styleId="style4103">
    <w:name w:val="Name"/>
    <w:basedOn w:val="style0"/>
    <w:next w:val="style0"/>
    <w:pPr>
      <w:spacing w:after="440" w:lineRule="atLeast" w:line="240"/>
      <w:jc w:val="center"/>
    </w:pPr>
    <w:rPr>
      <w:caps/>
      <w:spacing w:val="80"/>
      <w:sz w:val="44"/>
    </w:rPr>
  </w:style>
  <w:style w:type="paragraph" w:customStyle="1" w:styleId="style4104">
    <w:name w:val="Objective"/>
    <w:basedOn w:val="style0"/>
    <w:next w:val="style66"/>
    <w:pPr>
      <w:spacing w:before="60" w:after="220" w:lineRule="atLeast" w:line="220"/>
    </w:pPr>
    <w:rPr/>
  </w:style>
  <w:style w:type="paragraph" w:customStyle="1" w:styleId="style4105">
    <w:name w:val="Section Title"/>
    <w:basedOn w:val="style0"/>
    <w:next w:val="style4104"/>
    <w:pPr>
      <w:pBdr>
        <w:bottom w:val="single" w:sz="6" w:space="1" w:color="808080"/>
      </w:pBdr>
      <w:spacing w:before="220" w:lineRule="atLeast" w:line="220"/>
      <w:jc w:val="left"/>
    </w:pPr>
    <w:rPr>
      <w:caps/>
      <w:spacing w:val="15"/>
      <w:sz w:val="20"/>
    </w:rPr>
  </w:style>
  <w:style w:type="paragraph" w:styleId="style94">
    <w:name w:val="Normal (Web)"/>
    <w:basedOn w:val="style0"/>
    <w:next w:val="style94"/>
    <w:uiPriority w:val="99"/>
    <w:pPr>
      <w:jc w:val="left"/>
    </w:pPr>
    <w:rPr>
      <w:rFonts w:ascii="Times New Roman" w:hAnsi="Times New Roman"/>
      <w:sz w:val="24"/>
      <w:szCs w:val="24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Gill Sans MT" w:cs="Times New Roman" w:eastAsia="Gill Sans MT" w:hAnsi="Gill Sans MT"/>
      <w:color w:val="000000"/>
      <w:sz w:val="20"/>
      <w:szCs w:val="20"/>
      <w:lang w:eastAsia="ja-JP"/>
    </w:rPr>
  </w:style>
  <w:style w:type="paragraph" w:customStyle="1" w:styleId="style4106">
    <w:name w:val="Subsection"/>
    <w:basedOn w:val="style0"/>
    <w:next w:val="style4106"/>
    <w:link w:val="style4107"/>
    <w:qFormat/>
    <w:uiPriority w:val="3"/>
    <w:pPr>
      <w:spacing w:before="40" w:after="80"/>
      <w:jc w:val="left"/>
    </w:pPr>
    <w:rPr>
      <w:rFonts w:ascii="Bookman Old Style" w:eastAsia="Gill Sans MT" w:hAnsi="Bookman Old Style"/>
      <w:b/>
      <w:color w:val="727ca3"/>
      <w:sz w:val="18"/>
      <w:lang w:eastAsia="ja-JP"/>
    </w:rPr>
  </w:style>
  <w:style w:type="character" w:customStyle="1" w:styleId="style4107">
    <w:name w:val="Subsection Char"/>
    <w:next w:val="style4107"/>
    <w:link w:val="style4106"/>
    <w:uiPriority w:val="3"/>
    <w:rPr>
      <w:rFonts w:ascii="Bookman Old Style" w:cs="Times New Roman" w:eastAsia="Gill Sans MT" w:hAnsi="Bookman Old Style"/>
      <w:b/>
      <w:color w:val="727ca3"/>
      <w:sz w:val="18"/>
      <w:szCs w:val="20"/>
      <w:lang w:eastAsia="ja-JP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108">
    <w:name w:val="Section details"/>
    <w:basedOn w:val="style0"/>
    <w:next w:val="style4108"/>
    <w:link w:val="style4109"/>
    <w:qFormat/>
    <w:pPr>
      <w:jc w:val="left"/>
    </w:pPr>
    <w:rPr>
      <w:rFonts w:ascii="Calibri" w:eastAsia="Calibri" w:hAnsi="Calibri"/>
      <w:color w:val="0d0d0d"/>
      <w:sz w:val="20"/>
    </w:rPr>
  </w:style>
  <w:style w:type="character" w:customStyle="1" w:styleId="style4109">
    <w:name w:val="Section details Char"/>
    <w:next w:val="style4109"/>
    <w:link w:val="style4108"/>
    <w:rPr>
      <w:rFonts w:ascii="Calibri" w:cs="Times New Roman" w:eastAsia="Calibri" w:hAnsi="Calibri"/>
      <w:color w:val="0d0d0d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Words>408</Words>
  <Characters>2457</Characters>
  <Application>Kingsoft Office Writer</Application>
  <DocSecurity>0</DocSecurity>
  <Paragraphs>172</Paragraphs>
  <ScaleCrop>false</ScaleCrop>
  <LinksUpToDate>false</LinksUpToDate>
  <CharactersWithSpaces>3230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2017-04-24T16:18:00Z</dcterms:created>
  <dc:creator>hp</dc:creator>
  <lastModifiedBy>Kingsoft Office</lastModifiedBy>
  <dcterms:modified xsi:type="dcterms:W3CDTF">2017-04-25T06:17:57Z</dcterms:modified>
  <revision>4</revision>
</coreProperties>
</file>