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94" w:rsidRPr="00C23405" w:rsidRDefault="001B63B5" w:rsidP="00F063C7">
      <w:pPr>
        <w:pStyle w:val="DefaultText"/>
        <w:jc w:val="center"/>
        <w:rPr>
          <w:rFonts w:asciiTheme="majorHAnsi" w:hAnsiTheme="majorHAnsi" w:cstheme="majorHAnsi"/>
          <w:color w:val="1F497D" w:themeColor="text2"/>
          <w:sz w:val="64"/>
          <w:szCs w:val="64"/>
        </w:rPr>
      </w:pPr>
      <w:r>
        <w:rPr>
          <w:rFonts w:asciiTheme="majorHAnsi" w:hAnsiTheme="majorHAnsi" w:cstheme="majorHAnsi"/>
          <w:color w:val="1F497D" w:themeColor="text2"/>
          <w:sz w:val="64"/>
          <w:szCs w:val="64"/>
        </w:rPr>
        <w:t>Ajayi, Akinpelumi Michael</w:t>
      </w:r>
    </w:p>
    <w:p w:rsidR="00B96794" w:rsidRPr="00B23540" w:rsidRDefault="001B63B5" w:rsidP="00852DC0">
      <w:pPr>
        <w:pStyle w:val="DefaultText"/>
        <w:pBdr>
          <w:bottom w:val="single" w:sz="8" w:space="4" w:color="auto"/>
        </w:pBdr>
        <w:spacing w:before="4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13, Oladipupo Oduwole Street,</w:t>
      </w:r>
    </w:p>
    <w:p w:rsidR="00F063C7" w:rsidRPr="00B23540" w:rsidRDefault="001B63B5" w:rsidP="001B63B5">
      <w:pPr>
        <w:pStyle w:val="DefaultText"/>
        <w:pBdr>
          <w:bottom w:val="single" w:sz="8" w:space="4" w:color="auto"/>
        </w:pBdr>
        <w:spacing w:before="4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Ojodu-Berger, Lagos</w:t>
      </w:r>
    </w:p>
    <w:p w:rsidR="00C23405" w:rsidRPr="00A633AC" w:rsidRDefault="00D440DA" w:rsidP="001B63B5">
      <w:pPr>
        <w:pStyle w:val="DefaultText"/>
        <w:pBdr>
          <w:bottom w:val="single" w:sz="8" w:space="4" w:color="auto"/>
        </w:pBdr>
        <w:spacing w:before="40"/>
        <w:jc w:val="center"/>
        <w:rPr>
          <w:rFonts w:asciiTheme="majorHAnsi" w:eastAsiaTheme="minorEastAsia" w:hAnsiTheme="majorHAnsi" w:cstheme="majorHAnsi"/>
          <w:sz w:val="22"/>
          <w:szCs w:val="22"/>
          <w:lang w:eastAsia="zh-CN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Phone</w:t>
      </w:r>
      <w:r w:rsidR="00C23405" w:rsidRPr="00A633AC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A633AC">
        <w:rPr>
          <w:rFonts w:asciiTheme="majorHAnsi" w:eastAsiaTheme="minorEastAsia" w:hAnsiTheme="majorHAnsi" w:cstheme="majorHAnsi" w:hint="eastAsia"/>
          <w:sz w:val="22"/>
          <w:szCs w:val="22"/>
          <w:lang w:eastAsia="zh-CN"/>
        </w:rPr>
        <w:t xml:space="preserve"> </w:t>
      </w:r>
      <w:r w:rsidR="001B63B5" w:rsidRPr="001B63B5">
        <w:rPr>
          <w:rFonts w:asciiTheme="majorHAnsi" w:eastAsiaTheme="minorEastAsia" w:hAnsiTheme="majorHAnsi" w:cstheme="majorHAnsi"/>
          <w:sz w:val="22"/>
          <w:szCs w:val="22"/>
          <w:lang w:eastAsia="zh-CN"/>
        </w:rPr>
        <w:t>08139718885, 09036222096</w:t>
      </w:r>
    </w:p>
    <w:p w:rsidR="00A633AC" w:rsidRPr="00A633AC" w:rsidRDefault="00C23405" w:rsidP="00A633AC">
      <w:pPr>
        <w:pStyle w:val="DefaultText"/>
        <w:pBdr>
          <w:bottom w:val="single" w:sz="8" w:space="4" w:color="auto"/>
        </w:pBdr>
        <w:spacing w:before="40"/>
        <w:jc w:val="center"/>
        <w:rPr>
          <w:rFonts w:asciiTheme="majorHAnsi" w:eastAsiaTheme="minorEastAsia" w:hAnsiTheme="majorHAnsi" w:cstheme="majorHAnsi"/>
          <w:sz w:val="22"/>
          <w:szCs w:val="22"/>
          <w:lang w:eastAsia="zh-CN"/>
        </w:rPr>
      </w:pPr>
      <w:r w:rsidRPr="00A633AC">
        <w:rPr>
          <w:rFonts w:asciiTheme="majorHAnsi" w:hAnsiTheme="majorHAnsi" w:cstheme="majorHAnsi"/>
          <w:b/>
          <w:bCs/>
          <w:sz w:val="22"/>
          <w:szCs w:val="22"/>
        </w:rPr>
        <w:t>Email:</w:t>
      </w:r>
      <w:r w:rsidR="00E47178" w:rsidRPr="00B23540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1B63B5" w:rsidRPr="001365DC">
          <w:rPr>
            <w:rStyle w:val="Hyperlink"/>
            <w:rFonts w:asciiTheme="majorHAnsi" w:eastAsiaTheme="minorEastAsia" w:hAnsiTheme="majorHAnsi" w:cstheme="majorHAnsi"/>
            <w:sz w:val="22"/>
            <w:szCs w:val="22"/>
            <w:lang w:eastAsia="zh-CN"/>
          </w:rPr>
          <w:t>michaelakinpelumi</w:t>
        </w:r>
        <w:r w:rsidR="001B63B5" w:rsidRPr="001365DC">
          <w:rPr>
            <w:rStyle w:val="Hyperlink"/>
            <w:rFonts w:asciiTheme="majorHAnsi" w:eastAsiaTheme="minorEastAsia" w:hAnsiTheme="majorHAnsi" w:cstheme="majorHAnsi" w:hint="eastAsia"/>
            <w:sz w:val="22"/>
            <w:szCs w:val="22"/>
            <w:lang w:eastAsia="zh-CN"/>
          </w:rPr>
          <w:t>@</w:t>
        </w:r>
        <w:r w:rsidR="001B63B5" w:rsidRPr="001365DC">
          <w:rPr>
            <w:rStyle w:val="Hyperlink"/>
            <w:rFonts w:asciiTheme="majorHAnsi" w:eastAsiaTheme="minorEastAsia" w:hAnsiTheme="majorHAnsi" w:cstheme="majorHAnsi"/>
            <w:sz w:val="22"/>
            <w:szCs w:val="22"/>
            <w:lang w:eastAsia="zh-CN"/>
          </w:rPr>
          <w:t>gmail</w:t>
        </w:r>
        <w:r w:rsidR="001B63B5" w:rsidRPr="001365DC">
          <w:rPr>
            <w:rStyle w:val="Hyperlink"/>
            <w:rFonts w:asciiTheme="majorHAnsi" w:eastAsiaTheme="minorEastAsia" w:hAnsiTheme="majorHAnsi" w:cstheme="majorHAnsi" w:hint="eastAsia"/>
            <w:sz w:val="22"/>
            <w:szCs w:val="22"/>
            <w:lang w:eastAsia="zh-CN"/>
          </w:rPr>
          <w:t>.com</w:t>
        </w:r>
      </w:hyperlink>
    </w:p>
    <w:p w:rsidR="0050202C" w:rsidRPr="00EF717A" w:rsidRDefault="0050202C" w:rsidP="0050202C">
      <w:pPr>
        <w:pStyle w:val="Header"/>
        <w:tabs>
          <w:tab w:val="clear" w:pos="4153"/>
          <w:tab w:val="clear" w:pos="8306"/>
        </w:tabs>
        <w:jc w:val="center"/>
        <w:rPr>
          <w:rFonts w:ascii="Verdana" w:hAnsi="Verdana" w:cs="Tahoma"/>
          <w:sz w:val="14"/>
          <w:szCs w:val="14"/>
        </w:rPr>
      </w:pPr>
    </w:p>
    <w:p w:rsidR="00103BFB" w:rsidRPr="0096265B" w:rsidRDefault="0052720C" w:rsidP="0096265B">
      <w:pPr>
        <w:pStyle w:val="Header"/>
        <w:spacing w:after="120"/>
        <w:rPr>
          <w:rFonts w:asciiTheme="majorHAnsi" w:eastAsiaTheme="minorEastAsia" w:hAnsiTheme="majorHAnsi" w:cstheme="majorHAnsi"/>
          <w:lang w:eastAsia="zh-CN"/>
        </w:rPr>
      </w:pPr>
      <w:r>
        <w:rPr>
          <w:rFonts w:asciiTheme="majorHAnsi" w:eastAsiaTheme="minorEastAsia" w:hAnsiTheme="majorHAnsi" w:cstheme="majorHAnsi"/>
          <w:lang w:eastAsia="zh-CN"/>
        </w:rPr>
        <w:t xml:space="preserve">A Chemical Engineer with background in </w:t>
      </w:r>
      <w:r w:rsidR="0096265B">
        <w:rPr>
          <w:rFonts w:asciiTheme="majorHAnsi" w:eastAsiaTheme="minorEastAsia" w:hAnsiTheme="majorHAnsi" w:cstheme="majorHAnsi"/>
          <w:lang w:eastAsia="zh-CN"/>
        </w:rPr>
        <w:t>offshore operation</w:t>
      </w:r>
      <w:r w:rsidR="005C7A0E">
        <w:rPr>
          <w:rFonts w:asciiTheme="majorHAnsi" w:eastAsiaTheme="minorEastAsia" w:hAnsiTheme="majorHAnsi" w:cstheme="majorHAnsi"/>
          <w:lang w:eastAsia="zh-CN"/>
        </w:rPr>
        <w:t xml:space="preserve">s, petroleum drilling, facility </w:t>
      </w:r>
      <w:r w:rsidR="0096265B">
        <w:rPr>
          <w:rFonts w:asciiTheme="majorHAnsi" w:eastAsiaTheme="minorEastAsia" w:hAnsiTheme="majorHAnsi" w:cstheme="majorHAnsi"/>
          <w:lang w:eastAsia="zh-CN"/>
        </w:rPr>
        <w:t xml:space="preserve">management and maintenance. </w:t>
      </w:r>
      <w:r w:rsidR="0096265B" w:rsidRPr="0096265B">
        <w:rPr>
          <w:rFonts w:asciiTheme="majorHAnsi" w:eastAsiaTheme="minorEastAsia" w:hAnsiTheme="majorHAnsi" w:cstheme="majorHAnsi"/>
          <w:lang w:eastAsia="zh-CN"/>
        </w:rPr>
        <w:t>Competent in all aspects of chemical engineering including process computer simulation, development, equipment sizing and specification.</w:t>
      </w:r>
      <w:r w:rsidR="0096265B">
        <w:rPr>
          <w:rFonts w:asciiTheme="majorHAnsi" w:eastAsiaTheme="minorEastAsia" w:hAnsiTheme="majorHAnsi" w:cstheme="majorHAnsi"/>
          <w:lang w:val="en-US" w:eastAsia="zh-CN"/>
        </w:rPr>
        <w:t xml:space="preserve"> </w:t>
      </w:r>
      <w:r w:rsidR="0096265B" w:rsidRPr="0096265B">
        <w:rPr>
          <w:rFonts w:asciiTheme="majorHAnsi" w:eastAsiaTheme="minorEastAsia" w:hAnsiTheme="majorHAnsi" w:cstheme="majorHAnsi"/>
          <w:lang w:eastAsia="zh-CN"/>
        </w:rPr>
        <w:t>Demonstrated success in maintaining production cost at the barest minimum, while ensuring the highest production standards.</w:t>
      </w:r>
      <w:r w:rsidR="0096265B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96265B" w:rsidRPr="0096265B">
        <w:rPr>
          <w:rFonts w:asciiTheme="majorHAnsi" w:eastAsiaTheme="minorEastAsia" w:hAnsiTheme="majorHAnsi" w:cstheme="majorHAnsi"/>
          <w:lang w:eastAsia="zh-CN"/>
        </w:rPr>
        <w:t>Able to deploy research and problem-solving skills in establishing the root cau</w:t>
      </w:r>
      <w:r w:rsidR="0096265B">
        <w:rPr>
          <w:rFonts w:asciiTheme="majorHAnsi" w:eastAsiaTheme="minorEastAsia" w:hAnsiTheme="majorHAnsi" w:cstheme="majorHAnsi"/>
          <w:lang w:eastAsia="zh-CN"/>
        </w:rPr>
        <w:t>se of chemical failure</w:t>
      </w:r>
      <w:r w:rsidR="0096265B" w:rsidRPr="0096265B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6664B5">
        <w:rPr>
          <w:rFonts w:asciiTheme="majorHAnsi" w:eastAsiaTheme="minorEastAsia" w:hAnsiTheme="majorHAnsi" w:cstheme="majorHAnsi"/>
          <w:lang w:eastAsia="zh-CN"/>
        </w:rPr>
        <w:t xml:space="preserve">Proficient in </w:t>
      </w:r>
      <w:r w:rsidR="001A28B9">
        <w:rPr>
          <w:rFonts w:asciiTheme="majorHAnsi" w:eastAsiaTheme="minorEastAsia" w:hAnsiTheme="majorHAnsi" w:cstheme="majorHAnsi"/>
          <w:lang w:eastAsia="zh-CN"/>
        </w:rPr>
        <w:t>MS Office and AutoCAD</w:t>
      </w:r>
      <w:r w:rsidR="006664B5">
        <w:rPr>
          <w:rFonts w:asciiTheme="majorHAnsi" w:eastAsiaTheme="minorEastAsia" w:hAnsiTheme="majorHAnsi" w:cstheme="majorHAnsi"/>
          <w:lang w:eastAsia="zh-CN"/>
        </w:rPr>
        <w:t>.</w:t>
      </w:r>
      <w:r w:rsidR="001B63B5">
        <w:rPr>
          <w:rFonts w:asciiTheme="majorHAnsi" w:eastAsiaTheme="minorEastAsia" w:hAnsiTheme="majorHAnsi" w:cstheme="majorHAnsi" w:hint="eastAsia"/>
          <w:lang w:eastAsia="zh-CN"/>
        </w:rPr>
        <w:t xml:space="preserve"> </w:t>
      </w:r>
      <w:r w:rsidR="009A313E">
        <w:rPr>
          <w:rFonts w:asciiTheme="majorHAnsi" w:eastAsiaTheme="minorEastAsia" w:hAnsiTheme="majorHAnsi" w:cstheme="majorHAnsi" w:hint="eastAsia"/>
          <w:lang w:eastAsia="zh-CN"/>
        </w:rPr>
        <w:t xml:space="preserve">Looking </w:t>
      </w:r>
      <w:r w:rsidR="00CD29E5">
        <w:rPr>
          <w:rFonts w:asciiTheme="majorHAnsi" w:eastAsiaTheme="minorEastAsia" w:hAnsiTheme="majorHAnsi" w:cstheme="majorHAnsi" w:hint="eastAsia"/>
          <w:lang w:eastAsia="zh-CN"/>
        </w:rPr>
        <w:t>to contribute my knowledge and skills in an organisation that o</w:t>
      </w:r>
      <w:r w:rsidR="009C334E">
        <w:rPr>
          <w:rFonts w:asciiTheme="majorHAnsi" w:eastAsiaTheme="minorEastAsia" w:hAnsiTheme="majorHAnsi" w:cstheme="majorHAnsi" w:hint="eastAsia"/>
          <w:lang w:eastAsia="zh-CN"/>
        </w:rPr>
        <w:t>ffers a genuine opportunity for</w:t>
      </w:r>
      <w:r w:rsidR="009C334E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CD29E5">
        <w:rPr>
          <w:rFonts w:asciiTheme="majorHAnsi" w:eastAsiaTheme="minorEastAsia" w:hAnsiTheme="majorHAnsi" w:cstheme="majorHAnsi" w:hint="eastAsia"/>
          <w:lang w:eastAsia="zh-CN"/>
        </w:rPr>
        <w:t xml:space="preserve">career </w:t>
      </w:r>
      <w:r w:rsidR="00CD29E5">
        <w:rPr>
          <w:rFonts w:asciiTheme="majorHAnsi" w:eastAsiaTheme="minorEastAsia" w:hAnsiTheme="majorHAnsi" w:cstheme="majorHAnsi"/>
          <w:lang w:eastAsia="zh-CN"/>
        </w:rPr>
        <w:t>progression</w:t>
      </w:r>
      <w:r w:rsidR="001B63B5">
        <w:rPr>
          <w:rFonts w:asciiTheme="majorHAnsi" w:eastAsiaTheme="minorEastAsia" w:hAnsiTheme="majorHAnsi" w:cstheme="majorHAnsi"/>
          <w:lang w:eastAsia="zh-CN"/>
        </w:rPr>
        <w:t>.</w:t>
      </w:r>
      <w:r w:rsidR="00314311">
        <w:rPr>
          <w:rFonts w:asciiTheme="majorHAnsi" w:eastAsiaTheme="minorEastAsia" w:hAnsiTheme="majorHAnsi" w:cstheme="majorHAnsi" w:hint="eastAsia"/>
          <w:lang w:eastAsia="zh-CN"/>
        </w:rPr>
        <w:t xml:space="preserve"> </w:t>
      </w:r>
    </w:p>
    <w:p w:rsidR="00E76F5D" w:rsidRPr="004D3773" w:rsidRDefault="003D3770" w:rsidP="00E76F5D">
      <w:pPr>
        <w:pStyle w:val="Header"/>
        <w:pBdr>
          <w:top w:val="single" w:sz="8" w:space="1" w:color="auto"/>
          <w:bottom w:val="single" w:sz="8" w:space="1" w:color="auto"/>
        </w:pBdr>
        <w:tabs>
          <w:tab w:val="clear" w:pos="4153"/>
          <w:tab w:val="clear" w:pos="8306"/>
        </w:tabs>
        <w:spacing w:before="240" w:after="120"/>
        <w:jc w:val="center"/>
        <w:rPr>
          <w:rFonts w:asciiTheme="majorHAnsi" w:hAnsiTheme="majorHAnsi" w:cstheme="majorHAnsi"/>
          <w:bCs/>
          <w:color w:val="1F497D" w:themeColor="text2"/>
        </w:rPr>
      </w:pPr>
      <w:r>
        <w:rPr>
          <w:rFonts w:asciiTheme="majorHAnsi" w:hAnsiTheme="majorHAnsi" w:cstheme="majorHAnsi"/>
          <w:bCs/>
          <w:color w:val="1F497D" w:themeColor="text2"/>
        </w:rPr>
        <w:t>CORE COMPETENCIES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3576"/>
        <w:gridCol w:w="3446"/>
      </w:tblGrid>
      <w:tr w:rsidR="00E76F5D" w:rsidRPr="00B23540" w:rsidTr="00E76F5D">
        <w:tc>
          <w:tcPr>
            <w:tcW w:w="3468" w:type="dxa"/>
          </w:tcPr>
          <w:p w:rsidR="00E76F5D" w:rsidRPr="00B23540" w:rsidRDefault="0052720C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Drilling Operations</w:t>
            </w:r>
          </w:p>
        </w:tc>
        <w:tc>
          <w:tcPr>
            <w:tcW w:w="3576" w:type="dxa"/>
          </w:tcPr>
          <w:p w:rsidR="00E76F5D" w:rsidRPr="00B23540" w:rsidRDefault="001A28B9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Management</w:t>
            </w:r>
          </w:p>
        </w:tc>
        <w:tc>
          <w:tcPr>
            <w:tcW w:w="3446" w:type="dxa"/>
          </w:tcPr>
          <w:p w:rsidR="00E76F5D" w:rsidRPr="00B23540" w:rsidRDefault="0096265B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Petroleum Exploration</w:t>
            </w:r>
          </w:p>
        </w:tc>
      </w:tr>
      <w:tr w:rsidR="00E76F5D" w:rsidRPr="00B23540" w:rsidTr="00E76F5D">
        <w:tc>
          <w:tcPr>
            <w:tcW w:w="3468" w:type="dxa"/>
          </w:tcPr>
          <w:p w:rsidR="00E76F5D" w:rsidRPr="00B23540" w:rsidRDefault="001A28B9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Occupational Safety</w:t>
            </w:r>
          </w:p>
        </w:tc>
        <w:tc>
          <w:tcPr>
            <w:tcW w:w="3576" w:type="dxa"/>
          </w:tcPr>
          <w:p w:rsidR="00E76F5D" w:rsidRPr="00B23540" w:rsidRDefault="001A28B9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Quality Assurance &amp; Control</w:t>
            </w:r>
          </w:p>
        </w:tc>
        <w:tc>
          <w:tcPr>
            <w:tcW w:w="3446" w:type="dxa"/>
          </w:tcPr>
          <w:p w:rsidR="00E76F5D" w:rsidRPr="00B23540" w:rsidRDefault="001E2F78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Environmental Management</w:t>
            </w:r>
          </w:p>
        </w:tc>
      </w:tr>
      <w:tr w:rsidR="00E76F5D" w:rsidRPr="00B23540" w:rsidTr="00E76F5D">
        <w:tc>
          <w:tcPr>
            <w:tcW w:w="3468" w:type="dxa"/>
          </w:tcPr>
          <w:p w:rsidR="00E76F5D" w:rsidRPr="00B23540" w:rsidRDefault="001A28B9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Facility Management</w:t>
            </w:r>
          </w:p>
        </w:tc>
        <w:tc>
          <w:tcPr>
            <w:tcW w:w="3576" w:type="dxa"/>
          </w:tcPr>
          <w:p w:rsidR="00E76F5D" w:rsidRPr="00B23540" w:rsidRDefault="0052720C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Failure Analysis</w:t>
            </w:r>
          </w:p>
        </w:tc>
        <w:tc>
          <w:tcPr>
            <w:tcW w:w="3446" w:type="dxa"/>
          </w:tcPr>
          <w:p w:rsidR="00E76F5D" w:rsidRPr="00B23540" w:rsidRDefault="001E2F78" w:rsidP="00EF717A">
            <w:pPr>
              <w:pStyle w:val="DefaultText"/>
              <w:numPr>
                <w:ilvl w:val="0"/>
                <w:numId w:val="8"/>
              </w:numPr>
              <w:spacing w:before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Production Techniques</w:t>
            </w:r>
          </w:p>
        </w:tc>
      </w:tr>
    </w:tbl>
    <w:p w:rsidR="0050202C" w:rsidRPr="004D3773" w:rsidRDefault="00C8001A" w:rsidP="00E76F5D">
      <w:pPr>
        <w:pStyle w:val="Header"/>
        <w:pBdr>
          <w:top w:val="single" w:sz="8" w:space="1" w:color="auto"/>
          <w:bottom w:val="single" w:sz="8" w:space="1" w:color="auto"/>
        </w:pBdr>
        <w:tabs>
          <w:tab w:val="clear" w:pos="4153"/>
          <w:tab w:val="clear" w:pos="8306"/>
        </w:tabs>
        <w:spacing w:before="120" w:after="120"/>
        <w:jc w:val="center"/>
        <w:rPr>
          <w:rFonts w:asciiTheme="majorHAnsi" w:eastAsiaTheme="minorEastAsia" w:hAnsiTheme="majorHAnsi" w:cstheme="majorHAnsi"/>
          <w:bCs/>
          <w:color w:val="1F497D" w:themeColor="text2"/>
          <w:lang w:eastAsia="zh-CN"/>
        </w:rPr>
      </w:pPr>
      <w:r w:rsidRPr="004D3773">
        <w:rPr>
          <w:rFonts w:asciiTheme="majorHAnsi" w:hAnsiTheme="majorHAnsi" w:cstheme="majorHAnsi"/>
          <w:bCs/>
          <w:color w:val="1F497D" w:themeColor="text2"/>
        </w:rPr>
        <w:t xml:space="preserve">PROFESSIONAL </w:t>
      </w:r>
      <w:r w:rsidR="00235B79" w:rsidRPr="004D3773">
        <w:rPr>
          <w:rFonts w:asciiTheme="majorHAnsi" w:hAnsiTheme="majorHAnsi" w:cstheme="majorHAnsi"/>
          <w:bCs/>
          <w:color w:val="1F497D" w:themeColor="text2"/>
        </w:rPr>
        <w:t>EXPERIENC</w:t>
      </w:r>
      <w:r w:rsidR="00235B79" w:rsidRPr="004D3773">
        <w:rPr>
          <w:rFonts w:asciiTheme="majorHAnsi" w:eastAsiaTheme="minorEastAsia" w:hAnsiTheme="majorHAnsi" w:cstheme="majorHAnsi"/>
          <w:bCs/>
          <w:color w:val="1F497D" w:themeColor="text2"/>
          <w:lang w:eastAsia="zh-CN"/>
        </w:rPr>
        <w:t>E</w:t>
      </w:r>
    </w:p>
    <w:p w:rsidR="0050202C" w:rsidRPr="00973415" w:rsidRDefault="001A28B9" w:rsidP="001A28B9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MINISTRY OF WATER RESOURCES</w:t>
      </w:r>
      <w:r w:rsidR="00E07FF6">
        <w:rPr>
          <w:rFonts w:asciiTheme="majorHAnsi" w:hAnsiTheme="majorHAnsi" w:cstheme="majorHAnsi"/>
        </w:rPr>
        <w:t xml:space="preserve"> </w:t>
      </w:r>
      <w:r w:rsidR="00973415">
        <w:rPr>
          <w:rFonts w:asciiTheme="majorHAnsi" w:hAnsiTheme="majorHAnsi" w:cstheme="majorHAnsi"/>
        </w:rPr>
        <w:t>–</w:t>
      </w:r>
      <w:r w:rsidR="00795A53" w:rsidRPr="00B2354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Sokoto</w:t>
      </w:r>
      <w:r w:rsidR="005C7A0E">
        <w:rPr>
          <w:rFonts w:asciiTheme="majorHAnsi" w:hAnsiTheme="majorHAnsi" w:cstheme="majorHAnsi"/>
        </w:rPr>
        <w:t>, Sokoto State</w:t>
      </w:r>
      <w:r w:rsidR="0050202C" w:rsidRPr="00B23540">
        <w:rPr>
          <w:rFonts w:asciiTheme="majorHAnsi" w:hAnsiTheme="majorHAnsi" w:cstheme="majorHAnsi"/>
        </w:rPr>
        <w:tab/>
      </w:r>
      <w:r w:rsidR="00E52DBE" w:rsidRPr="00B23540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>Oct 2015</w:t>
      </w:r>
      <w:r w:rsidR="0050202C" w:rsidRPr="00B23540">
        <w:rPr>
          <w:rFonts w:asciiTheme="majorHAnsi" w:hAnsiTheme="majorHAnsi" w:cstheme="majorHAnsi"/>
        </w:rPr>
        <w:t xml:space="preserve"> –</w:t>
      </w:r>
      <w:r w:rsidR="00695157" w:rsidRPr="00B23540">
        <w:rPr>
          <w:rFonts w:asciiTheme="majorHAnsi" w:hAnsiTheme="majorHAnsi" w:cstheme="majorHAnsi"/>
        </w:rPr>
        <w:t xml:space="preserve"> </w:t>
      </w:r>
      <w:r>
        <w:rPr>
          <w:rFonts w:asciiTheme="majorHAnsi" w:eastAsiaTheme="minorEastAsia" w:hAnsiTheme="majorHAnsi" w:cstheme="majorHAnsi"/>
          <w:lang w:eastAsia="zh-CN"/>
        </w:rPr>
        <w:t>Sep 2016</w:t>
      </w:r>
    </w:p>
    <w:p w:rsidR="0050202C" w:rsidRPr="00B23540" w:rsidRDefault="001A28B9" w:rsidP="00695157">
      <w:pPr>
        <w:pStyle w:val="DefaultText"/>
        <w:spacing w:before="6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Graduate Chemical Engineer (NYSC)</w:t>
      </w:r>
    </w:p>
    <w:p w:rsidR="00257BB3" w:rsidRDefault="00105923" w:rsidP="00105923">
      <w:pPr>
        <w:pStyle w:val="ListParagraph"/>
        <w:numPr>
          <w:ilvl w:val="0"/>
          <w:numId w:val="13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Carried-out treatment and supply of water to Sokoto town and neighboring local government areas.</w:t>
      </w:r>
    </w:p>
    <w:p w:rsidR="00A6417A" w:rsidRDefault="00A6417A" w:rsidP="00105923">
      <w:pPr>
        <w:pStyle w:val="ListParagraph"/>
        <w:numPr>
          <w:ilvl w:val="0"/>
          <w:numId w:val="13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Maintained and performed repairs on mechanical water treatment plants.</w:t>
      </w:r>
    </w:p>
    <w:p w:rsidR="00105923" w:rsidRPr="00105923" w:rsidRDefault="00105923" w:rsidP="005C7A0E">
      <w:pPr>
        <w:pStyle w:val="ListParagraph"/>
        <w:numPr>
          <w:ilvl w:val="0"/>
          <w:numId w:val="13"/>
        </w:numPr>
        <w:tabs>
          <w:tab w:val="left" w:pos="720"/>
        </w:tabs>
        <w:spacing w:before="60" w:afterLines="10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Evaluated tenders and made recommendations for improvement.</w:t>
      </w:r>
    </w:p>
    <w:p w:rsidR="00EF717A" w:rsidRPr="003D3770" w:rsidRDefault="00105923" w:rsidP="005C7A0E">
      <w:pPr>
        <w:pStyle w:val="ListParagraph"/>
        <w:numPr>
          <w:ilvl w:val="0"/>
          <w:numId w:val="13"/>
        </w:numPr>
        <w:tabs>
          <w:tab w:val="left" w:pos="720"/>
        </w:tabs>
        <w:spacing w:before="60" w:afterLines="10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Produced periodic test plan and reports.</w:t>
      </w:r>
    </w:p>
    <w:p w:rsidR="00C830F9" w:rsidRPr="00973415" w:rsidRDefault="00C830F9" w:rsidP="00C830F9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BLUEVELD NIGERIA LIMITED –</w:t>
      </w:r>
      <w:r w:rsidRPr="00B23540">
        <w:rPr>
          <w:rFonts w:asciiTheme="majorHAnsi" w:hAnsiTheme="majorHAnsi" w:cstheme="majorHAnsi"/>
        </w:rPr>
        <w:t xml:space="preserve"> </w:t>
      </w:r>
      <w:r w:rsidR="005C7A0E">
        <w:rPr>
          <w:rFonts w:asciiTheme="majorHAnsi" w:hAnsiTheme="majorHAnsi" w:cstheme="majorHAnsi"/>
        </w:rPr>
        <w:t>Portharcourt, River State,</w:t>
      </w:r>
      <w:r w:rsidR="005C7A0E" w:rsidRPr="00B23540">
        <w:rPr>
          <w:rFonts w:asciiTheme="majorHAnsi" w:hAnsiTheme="majorHAnsi" w:cstheme="majorHAnsi"/>
        </w:rPr>
        <w:t xml:space="preserve"> </w:t>
      </w:r>
      <w:r w:rsidR="005C7A0E">
        <w:rPr>
          <w:rFonts w:asciiTheme="majorHAnsi" w:hAnsiTheme="majorHAnsi" w:cstheme="majorHAnsi"/>
        </w:rPr>
        <w:t>Nigeria</w:t>
      </w:r>
      <w:r w:rsidRPr="00B23540">
        <w:rPr>
          <w:rFonts w:asciiTheme="majorHAnsi" w:hAnsiTheme="majorHAnsi" w:cstheme="majorHAnsi"/>
        </w:rPr>
        <w:tab/>
        <w:t xml:space="preserve">     </w:t>
      </w:r>
      <w:r w:rsidR="0052720C">
        <w:rPr>
          <w:rFonts w:asciiTheme="majorHAnsi" w:hAnsiTheme="majorHAnsi" w:cstheme="majorHAnsi"/>
        </w:rPr>
        <w:t>Jan 2013</w:t>
      </w:r>
      <w:r w:rsidRPr="00B23540">
        <w:rPr>
          <w:rFonts w:asciiTheme="majorHAnsi" w:hAnsiTheme="majorHAnsi" w:cstheme="majorHAnsi"/>
        </w:rPr>
        <w:t xml:space="preserve"> – </w:t>
      </w:r>
      <w:r w:rsidR="0052720C">
        <w:rPr>
          <w:rFonts w:asciiTheme="majorHAnsi" w:eastAsiaTheme="minorEastAsia" w:hAnsiTheme="majorHAnsi" w:cstheme="majorHAnsi"/>
          <w:lang w:eastAsia="zh-CN"/>
        </w:rPr>
        <w:t>Mar 2013</w:t>
      </w:r>
    </w:p>
    <w:p w:rsidR="00C830F9" w:rsidRPr="00B23540" w:rsidRDefault="00C830F9" w:rsidP="00C830F9">
      <w:pPr>
        <w:pStyle w:val="DefaultText"/>
        <w:spacing w:before="6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Field Technician Trainee</w:t>
      </w:r>
    </w:p>
    <w:p w:rsidR="00C830F9" w:rsidRPr="003D3770" w:rsidRDefault="009F718D" w:rsidP="00C830F9">
      <w:pPr>
        <w:pStyle w:val="ListParagraph"/>
        <w:numPr>
          <w:ilvl w:val="0"/>
          <w:numId w:val="13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Liaised with various departments of the company: lift inspecting department, radiography department, magnetic penetration test (MPT) department and ultrasonic test (UT) department, to ensure optimal performance.</w:t>
      </w:r>
    </w:p>
    <w:p w:rsidR="00C830F9" w:rsidRPr="00DA4911" w:rsidRDefault="00DA4911" w:rsidP="00DA4911">
      <w:pPr>
        <w:pStyle w:val="ListParagraph"/>
        <w:numPr>
          <w:ilvl w:val="0"/>
          <w:numId w:val="13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 w:rsidRPr="00DA4911">
        <w:rPr>
          <w:rFonts w:asciiTheme="majorHAnsi" w:hAnsiTheme="majorHAnsi" w:cstheme="majorHAnsi"/>
          <w:sz w:val="22"/>
          <w:szCs w:val="22"/>
          <w:lang w:eastAsia="en-GB"/>
        </w:rPr>
        <w:t xml:space="preserve">Oversaw changes and upgrades </w:t>
      </w:r>
      <w:r>
        <w:rPr>
          <w:rFonts w:asciiTheme="majorHAnsi" w:hAnsiTheme="majorHAnsi" w:cstheme="majorHAnsi"/>
          <w:sz w:val="22"/>
          <w:szCs w:val="22"/>
          <w:lang w:eastAsia="en-GB"/>
        </w:rPr>
        <w:t xml:space="preserve">equipments and tools </w:t>
      </w:r>
      <w:r w:rsidRPr="00DA4911">
        <w:rPr>
          <w:rFonts w:asciiTheme="majorHAnsi" w:hAnsiTheme="majorHAnsi" w:cstheme="majorHAnsi"/>
          <w:sz w:val="22"/>
          <w:szCs w:val="22"/>
          <w:lang w:eastAsia="en-GB"/>
        </w:rPr>
        <w:t>as required to assure accuracy of predictions and adequate representation of current operating conditions.</w:t>
      </w:r>
    </w:p>
    <w:p w:rsidR="00F47F7C" w:rsidRPr="00B23540" w:rsidRDefault="001A28B9" w:rsidP="001A28B9">
      <w:pPr>
        <w:pStyle w:val="Header"/>
        <w:tabs>
          <w:tab w:val="clear" w:pos="4153"/>
          <w:tab w:val="clear" w:pos="8306"/>
          <w:tab w:val="right" w:pos="10512"/>
        </w:tabs>
        <w:spacing w:before="24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CLIFF-LANGLEY OFFSHORE PLATFORM</w:t>
      </w:r>
      <w:r w:rsidR="00E07FF6">
        <w:rPr>
          <w:rFonts w:asciiTheme="majorHAnsi" w:hAnsiTheme="majorHAnsi" w:cstheme="majorHAnsi"/>
        </w:rPr>
        <w:t xml:space="preserve"> </w:t>
      </w:r>
      <w:r w:rsidR="00973415">
        <w:rPr>
          <w:rFonts w:asciiTheme="majorHAnsi" w:hAnsiTheme="majorHAnsi" w:cstheme="majorHAnsi"/>
        </w:rPr>
        <w:t>–</w:t>
      </w:r>
      <w:r w:rsidR="00652C3C" w:rsidRPr="00B2354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Ima Oil Field</w:t>
      </w:r>
      <w:r w:rsidR="00652C3C" w:rsidRPr="00B23540">
        <w:rPr>
          <w:rFonts w:asciiTheme="majorHAnsi" w:hAnsiTheme="majorHAnsi" w:cstheme="majorHAnsi"/>
        </w:rPr>
        <w:t>,</w:t>
      </w:r>
      <w:r w:rsidR="005C7A0E">
        <w:rPr>
          <w:rFonts w:asciiTheme="majorHAnsi" w:hAnsiTheme="majorHAnsi" w:cstheme="majorHAnsi"/>
        </w:rPr>
        <w:t xml:space="preserve"> River State,</w:t>
      </w:r>
      <w:r w:rsidR="00652C3C" w:rsidRPr="00B2354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Nigeria</w:t>
      </w:r>
      <w:r w:rsidR="00F47F7C" w:rsidRPr="00B2354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Sep 2012</w:t>
      </w:r>
    </w:p>
    <w:p w:rsidR="00F47F7C" w:rsidRPr="00B23540" w:rsidRDefault="001A28B9" w:rsidP="002F5EC6">
      <w:pPr>
        <w:pStyle w:val="DefaultText"/>
        <w:spacing w:before="6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Intern Maintenance Engineer</w:t>
      </w:r>
    </w:p>
    <w:p w:rsidR="00CD1951" w:rsidRDefault="00A6417A" w:rsidP="003D3770">
      <w:pPr>
        <w:pStyle w:val="ListParagraph"/>
        <w:numPr>
          <w:ilvl w:val="0"/>
          <w:numId w:val="14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Carried out inspection on various lifting equipment including slang wire of different heads, bolts, shackles, cranes, etc.</w:t>
      </w:r>
    </w:p>
    <w:p w:rsidR="009F718D" w:rsidRPr="003D3770" w:rsidRDefault="009F718D" w:rsidP="003D3770">
      <w:pPr>
        <w:pStyle w:val="ListParagraph"/>
        <w:numPr>
          <w:ilvl w:val="0"/>
          <w:numId w:val="14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 w:rsidRPr="009F718D">
        <w:rPr>
          <w:rFonts w:asciiTheme="majorHAnsi" w:hAnsiTheme="majorHAnsi" w:cstheme="majorHAnsi"/>
          <w:sz w:val="22"/>
          <w:szCs w:val="22"/>
          <w:lang w:eastAsia="en-GB"/>
        </w:rPr>
        <w:t>Evaluated drilling performance using special drilling software (Well Performance Analysis &amp; NPT Tracking)</w:t>
      </w:r>
    </w:p>
    <w:p w:rsidR="00CD1951" w:rsidRPr="003D3770" w:rsidRDefault="00A6417A" w:rsidP="003D3770">
      <w:pPr>
        <w:pStyle w:val="ListParagraph"/>
        <w:numPr>
          <w:ilvl w:val="0"/>
          <w:numId w:val="14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Produced test plans and reports for the inspected equipments.</w:t>
      </w:r>
    </w:p>
    <w:p w:rsidR="00CD1951" w:rsidRPr="003D3770" w:rsidRDefault="009F718D" w:rsidP="003D3770">
      <w:pPr>
        <w:pStyle w:val="ListParagraph"/>
        <w:numPr>
          <w:ilvl w:val="0"/>
          <w:numId w:val="14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Partook in the installation of offshore equipment such as piping, valves, riser, expansion spool and jackets.</w:t>
      </w:r>
    </w:p>
    <w:p w:rsidR="00257BB3" w:rsidRPr="00B23540" w:rsidRDefault="001A28B9" w:rsidP="001A28B9">
      <w:pPr>
        <w:pStyle w:val="Header"/>
        <w:tabs>
          <w:tab w:val="clear" w:pos="4153"/>
          <w:tab w:val="clear" w:pos="8306"/>
          <w:tab w:val="right" w:pos="10512"/>
        </w:tabs>
        <w:spacing w:before="24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CHEVRON NIGERIA LIMITED</w:t>
      </w:r>
      <w:r w:rsidR="00E07FF6">
        <w:rPr>
          <w:rFonts w:asciiTheme="majorHAnsi" w:hAnsiTheme="majorHAnsi" w:cstheme="majorHAnsi"/>
        </w:rPr>
        <w:t xml:space="preserve"> </w:t>
      </w:r>
      <w:r w:rsidR="00973415">
        <w:rPr>
          <w:rFonts w:asciiTheme="majorHAnsi" w:hAnsiTheme="majorHAnsi" w:cstheme="majorHAnsi"/>
        </w:rPr>
        <w:t>–</w:t>
      </w:r>
      <w:r w:rsidR="00652C3C" w:rsidRPr="00B2354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Warri</w:t>
      </w:r>
      <w:r w:rsidR="005C7A0E">
        <w:rPr>
          <w:rFonts w:asciiTheme="majorHAnsi" w:hAnsiTheme="majorHAnsi" w:cstheme="majorHAnsi"/>
        </w:rPr>
        <w:t>, Delta State,</w:t>
      </w:r>
      <w:r w:rsidR="005C7A0E" w:rsidRPr="00B23540">
        <w:rPr>
          <w:rFonts w:asciiTheme="majorHAnsi" w:hAnsiTheme="majorHAnsi" w:cstheme="majorHAnsi"/>
        </w:rPr>
        <w:t xml:space="preserve"> </w:t>
      </w:r>
      <w:r w:rsidR="005C7A0E">
        <w:rPr>
          <w:rFonts w:asciiTheme="majorHAnsi" w:hAnsiTheme="majorHAnsi" w:cstheme="majorHAnsi"/>
        </w:rPr>
        <w:t>Nigeria</w:t>
      </w:r>
      <w:r w:rsidR="0050202C" w:rsidRPr="00B2354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Oct 2012</w:t>
      </w:r>
      <w:r w:rsidR="0050202C" w:rsidRPr="00B23540">
        <w:rPr>
          <w:rFonts w:asciiTheme="majorHAnsi" w:hAnsiTheme="majorHAnsi" w:cstheme="majorHAnsi"/>
        </w:rPr>
        <w:t xml:space="preserve"> –</w:t>
      </w:r>
      <w:r w:rsidR="000C5CBC" w:rsidRPr="00B2354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Dec 2012</w:t>
      </w:r>
    </w:p>
    <w:p w:rsidR="00257BB3" w:rsidRPr="00B23540" w:rsidRDefault="001A28B9" w:rsidP="00257BB3">
      <w:pPr>
        <w:pStyle w:val="DefaultText"/>
        <w:spacing w:before="6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Intern Engineer</w:t>
      </w:r>
    </w:p>
    <w:p w:rsidR="00CD1951" w:rsidRPr="00A6417A" w:rsidRDefault="00A6417A" w:rsidP="00A6417A">
      <w:pPr>
        <w:pStyle w:val="ListParagraph"/>
        <w:numPr>
          <w:ilvl w:val="0"/>
          <w:numId w:val="15"/>
        </w:numPr>
        <w:tabs>
          <w:tab w:val="left" w:pos="720"/>
        </w:tabs>
        <w:spacing w:before="60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 w:rsidRPr="00A6417A">
        <w:rPr>
          <w:rFonts w:asciiTheme="majorHAnsi" w:hAnsiTheme="majorHAnsi" w:cstheme="majorHAnsi"/>
          <w:sz w:val="22"/>
          <w:szCs w:val="22"/>
          <w:lang w:eastAsia="en-GB"/>
        </w:rPr>
        <w:t>Worked with the fitters, radiographers in inspecting the welded pipes and detect any defect after the welding and during the installation of the pipes for the Gas-To-Liquid (GTL) project.</w:t>
      </w:r>
    </w:p>
    <w:p w:rsidR="00CD1951" w:rsidRDefault="00A6417A" w:rsidP="00A6417A">
      <w:pPr>
        <w:pStyle w:val="ListParagraph"/>
        <w:numPr>
          <w:ilvl w:val="0"/>
          <w:numId w:val="15"/>
        </w:numPr>
        <w:tabs>
          <w:tab w:val="left" w:pos="720"/>
        </w:tabs>
        <w:spacing w:before="60" w:after="100" w:afterAutospacing="1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 w:rsidRPr="00A6417A">
        <w:rPr>
          <w:rFonts w:asciiTheme="majorHAnsi" w:hAnsiTheme="majorHAnsi" w:cstheme="majorHAnsi"/>
          <w:sz w:val="22"/>
          <w:szCs w:val="22"/>
          <w:lang w:eastAsia="en-GB"/>
        </w:rPr>
        <w:t>Performed compressibility test, pressure test and combustion test with selected teams for the job from FENOG NIGERIA LIMITED during the installation of Abitoye – Escravos 16" Gas Pipeline Project.</w:t>
      </w:r>
    </w:p>
    <w:p w:rsidR="00A6417A" w:rsidRPr="003D3770" w:rsidRDefault="00DA4911" w:rsidP="009F718D">
      <w:pPr>
        <w:pStyle w:val="ListParagraph"/>
        <w:numPr>
          <w:ilvl w:val="0"/>
          <w:numId w:val="15"/>
        </w:numPr>
        <w:tabs>
          <w:tab w:val="left" w:pos="720"/>
        </w:tabs>
        <w:spacing w:before="60" w:after="100" w:afterAutospacing="1"/>
        <w:jc w:val="both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  <w:lang w:eastAsia="en-GB"/>
        </w:rPr>
        <w:t>I</w:t>
      </w:r>
      <w:r w:rsidR="009F718D">
        <w:rPr>
          <w:rFonts w:asciiTheme="majorHAnsi" w:hAnsiTheme="majorHAnsi" w:cstheme="majorHAnsi"/>
          <w:sz w:val="22"/>
          <w:szCs w:val="22"/>
          <w:lang w:eastAsia="en-GB"/>
        </w:rPr>
        <w:t>nvolved in all piping and stru</w:t>
      </w:r>
      <w:r>
        <w:rPr>
          <w:rFonts w:asciiTheme="majorHAnsi" w:hAnsiTheme="majorHAnsi" w:cstheme="majorHAnsi"/>
          <w:sz w:val="22"/>
          <w:szCs w:val="22"/>
          <w:lang w:eastAsia="en-GB"/>
        </w:rPr>
        <w:t xml:space="preserve">ctures construction activities; </w:t>
      </w:r>
      <w:r w:rsidR="009F718D">
        <w:rPr>
          <w:rFonts w:asciiTheme="majorHAnsi" w:hAnsiTheme="majorHAnsi" w:cstheme="majorHAnsi"/>
          <w:sz w:val="22"/>
          <w:szCs w:val="22"/>
          <w:lang w:eastAsia="en-GB"/>
        </w:rPr>
        <w:t xml:space="preserve">adhering to established </w:t>
      </w:r>
      <w:r>
        <w:rPr>
          <w:rFonts w:asciiTheme="majorHAnsi" w:hAnsiTheme="majorHAnsi" w:cstheme="majorHAnsi"/>
          <w:sz w:val="22"/>
          <w:szCs w:val="22"/>
          <w:lang w:eastAsia="en-GB"/>
        </w:rPr>
        <w:t>quality and HSE standards.</w:t>
      </w:r>
    </w:p>
    <w:p w:rsidR="0050202C" w:rsidRPr="004D3773" w:rsidRDefault="006608C4" w:rsidP="00DF1BAA">
      <w:pPr>
        <w:pStyle w:val="Header"/>
        <w:pBdr>
          <w:top w:val="single" w:sz="8" w:space="1" w:color="auto"/>
          <w:bottom w:val="single" w:sz="8" w:space="1" w:color="auto"/>
        </w:pBdr>
        <w:tabs>
          <w:tab w:val="clear" w:pos="4153"/>
          <w:tab w:val="clear" w:pos="8306"/>
        </w:tabs>
        <w:jc w:val="center"/>
        <w:rPr>
          <w:rFonts w:asciiTheme="majorHAnsi" w:hAnsiTheme="majorHAnsi" w:cstheme="majorHAnsi"/>
          <w:bCs/>
          <w:color w:val="1F497D" w:themeColor="text2"/>
        </w:rPr>
      </w:pPr>
      <w:r w:rsidRPr="004D3773">
        <w:rPr>
          <w:rFonts w:asciiTheme="majorHAnsi" w:hAnsiTheme="majorHAnsi" w:cstheme="majorHAnsi"/>
          <w:bCs/>
          <w:color w:val="1F497D" w:themeColor="text2"/>
        </w:rPr>
        <w:lastRenderedPageBreak/>
        <w:t>EDUCATION</w:t>
      </w:r>
    </w:p>
    <w:p w:rsidR="0050202C" w:rsidRPr="00B23540" w:rsidRDefault="001B63B5" w:rsidP="001B63B5">
      <w:pPr>
        <w:pStyle w:val="DefaultText"/>
        <w:spacing w:before="160" w:after="12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M.Sc. Environmental and Petroleum Technology Management</w:t>
      </w:r>
      <w:r w:rsidR="0050202C" w:rsidRPr="00B23540">
        <w:rPr>
          <w:rFonts w:asciiTheme="majorHAnsi" w:hAnsiTheme="majorHAnsi" w:cstheme="majorHAnsi"/>
          <w:sz w:val="22"/>
          <w:szCs w:val="22"/>
        </w:rPr>
        <w:t>,</w:t>
      </w:r>
      <w:r w:rsidR="005C7A0E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South America University</w:t>
      </w:r>
      <w:r w:rsidR="0050202C" w:rsidRPr="00B23540">
        <w:rPr>
          <w:rFonts w:asciiTheme="majorHAnsi" w:hAnsiTheme="majorHAnsi" w:cstheme="majorHAnsi"/>
          <w:sz w:val="22"/>
          <w:szCs w:val="22"/>
        </w:rPr>
        <w:t xml:space="preserve">, </w:t>
      </w:r>
      <w:r w:rsidR="005C7A0E">
        <w:rPr>
          <w:rFonts w:asciiTheme="majorHAnsi" w:hAnsiTheme="majorHAnsi" w:cstheme="majorHAnsi"/>
          <w:sz w:val="22"/>
          <w:szCs w:val="22"/>
        </w:rPr>
        <w:t xml:space="preserve">Delaware, </w:t>
      </w:r>
      <w:r>
        <w:rPr>
          <w:rFonts w:asciiTheme="majorHAnsi" w:hAnsiTheme="majorHAnsi" w:cstheme="majorHAnsi"/>
          <w:sz w:val="22"/>
          <w:szCs w:val="22"/>
        </w:rPr>
        <w:t>2016</w:t>
      </w:r>
      <w:bookmarkStart w:id="0" w:name="_GoBack"/>
      <w:bookmarkEnd w:id="0"/>
    </w:p>
    <w:p w:rsidR="00364CC1" w:rsidRDefault="001B63B5" w:rsidP="001B63B5">
      <w:pPr>
        <w:pStyle w:val="DefaultText"/>
        <w:spacing w:after="12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B.Eng. Chemical </w:t>
      </w:r>
      <w:r w:rsidR="006F323F">
        <w:rPr>
          <w:rFonts w:asciiTheme="majorHAnsi" w:hAnsiTheme="majorHAnsi" w:cstheme="majorHAnsi"/>
          <w:b/>
          <w:bCs/>
          <w:sz w:val="22"/>
          <w:szCs w:val="22"/>
        </w:rPr>
        <w:t>Engineering (Second Class Upper Division)</w:t>
      </w:r>
      <w:r w:rsidR="000C5CBC" w:rsidRPr="00B23540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University of Ilorin</w:t>
      </w:r>
      <w:r w:rsidR="000C5CBC" w:rsidRPr="00B23540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Ilorin</w:t>
      </w:r>
      <w:r w:rsidR="000C5CBC" w:rsidRPr="00B23540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2015</w:t>
      </w:r>
    </w:p>
    <w:p w:rsidR="001B63B5" w:rsidRPr="00B23540" w:rsidRDefault="001B63B5" w:rsidP="001B63B5">
      <w:pPr>
        <w:pStyle w:val="DefaultText"/>
        <w:spacing w:after="12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Senior Secondary School Certificate</w:t>
      </w:r>
      <w:r w:rsidRPr="00B23540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Holy Spring Compressive Secondary School</w:t>
      </w:r>
      <w:r w:rsidRPr="00B23540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Ile-Oluji</w:t>
      </w:r>
      <w:r w:rsidRPr="00B23540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2008</w:t>
      </w:r>
    </w:p>
    <w:p w:rsidR="000917DF" w:rsidRPr="004D3773" w:rsidRDefault="00497047" w:rsidP="00DF1BAA">
      <w:pPr>
        <w:pStyle w:val="Header"/>
        <w:pBdr>
          <w:top w:val="single" w:sz="8" w:space="1" w:color="auto"/>
          <w:bottom w:val="single" w:sz="8" w:space="1" w:color="auto"/>
        </w:pBdr>
        <w:tabs>
          <w:tab w:val="clear" w:pos="4153"/>
          <w:tab w:val="clear" w:pos="8306"/>
        </w:tabs>
        <w:spacing w:before="100" w:beforeAutospacing="1"/>
        <w:jc w:val="center"/>
        <w:rPr>
          <w:rFonts w:asciiTheme="majorHAnsi" w:hAnsiTheme="majorHAnsi" w:cstheme="majorHAnsi"/>
          <w:bCs/>
          <w:color w:val="1F497D" w:themeColor="text2"/>
        </w:rPr>
      </w:pPr>
      <w:r w:rsidRPr="004D3773">
        <w:rPr>
          <w:rFonts w:asciiTheme="majorHAnsi" w:hAnsiTheme="majorHAnsi" w:cstheme="majorHAnsi"/>
          <w:bCs/>
          <w:color w:val="1F497D" w:themeColor="text2"/>
        </w:rPr>
        <w:t>CERTIFICATION</w:t>
      </w:r>
      <w:r w:rsidR="001A28B9">
        <w:rPr>
          <w:rFonts w:asciiTheme="majorHAnsi" w:hAnsiTheme="majorHAnsi" w:cstheme="majorHAnsi"/>
          <w:bCs/>
          <w:color w:val="1F497D" w:themeColor="text2"/>
        </w:rPr>
        <w:t>/TRAINING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Graduate Member</w:t>
      </w:r>
      <w:r>
        <w:rPr>
          <w:rFonts w:asciiTheme="majorHAnsi" w:hAnsiTheme="majorHAnsi" w:cstheme="majorHAnsi"/>
          <w:sz w:val="22"/>
          <w:szCs w:val="22"/>
        </w:rPr>
        <w:t xml:space="preserve"> – Nigerian Society of Chemical Engineers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Onshore Offshore HSE (LEVEL II)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Joint Professional Training and Support International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QHSE Supervision Course Level 3 of 3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Joint Professional Training and Support International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 xml:space="preserve">Certified Project Managers Course(PMP/CIPM) </w:t>
      </w:r>
      <w:r>
        <w:rPr>
          <w:rFonts w:asciiTheme="majorHAnsi" w:hAnsiTheme="majorHAnsi" w:cstheme="majorHAnsi"/>
          <w:sz w:val="22"/>
          <w:szCs w:val="22"/>
        </w:rPr>
        <w:t>–</w:t>
      </w:r>
      <w:r w:rsidRPr="00C830F9">
        <w:rPr>
          <w:rFonts w:asciiTheme="majorHAnsi" w:hAnsiTheme="majorHAnsi" w:cstheme="majorHAnsi"/>
          <w:sz w:val="22"/>
          <w:szCs w:val="22"/>
        </w:rPr>
        <w:t xml:space="preserve"> Joint professional and Support International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Facility Management and Maintenance Course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Oil and Gas Education Research Academy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Drilling and Offshore Operations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Oil and Gas Education Research Academy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Quality Assurance and Quality Control ISO 9001</w:t>
      </w:r>
      <w:r>
        <w:rPr>
          <w:rFonts w:asciiTheme="majorHAnsi" w:hAnsiTheme="majorHAnsi" w:cstheme="majorHAnsi"/>
          <w:sz w:val="22"/>
          <w:szCs w:val="22"/>
        </w:rPr>
        <w:t xml:space="preserve"> –</w:t>
      </w:r>
      <w:r w:rsidRPr="00C830F9">
        <w:rPr>
          <w:rFonts w:asciiTheme="majorHAnsi" w:hAnsiTheme="majorHAnsi" w:cstheme="majorHAnsi"/>
          <w:sz w:val="22"/>
          <w:szCs w:val="22"/>
        </w:rPr>
        <w:t xml:space="preserve"> Oil and Gas Education Research Academy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C830F9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 xml:space="preserve">Maintenance Technology Course </w:t>
      </w:r>
      <w:r>
        <w:rPr>
          <w:rFonts w:asciiTheme="majorHAnsi" w:hAnsiTheme="majorHAnsi" w:cstheme="majorHAnsi"/>
          <w:sz w:val="22"/>
          <w:szCs w:val="22"/>
        </w:rPr>
        <w:t xml:space="preserve">– </w:t>
      </w:r>
      <w:r w:rsidRPr="00C830F9">
        <w:rPr>
          <w:rFonts w:asciiTheme="majorHAnsi" w:hAnsiTheme="majorHAnsi" w:cstheme="majorHAnsi"/>
          <w:sz w:val="22"/>
          <w:szCs w:val="22"/>
        </w:rPr>
        <w:t>Oil and Gas Education Research Academy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0917DF" w:rsidRPr="00C830F9" w:rsidRDefault="00C830F9" w:rsidP="00C830F9">
      <w:pPr>
        <w:pStyle w:val="DefaultText"/>
        <w:numPr>
          <w:ilvl w:val="0"/>
          <w:numId w:val="26"/>
        </w:numPr>
        <w:spacing w:before="160" w:after="12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Emergency Management Vanguards</w:t>
      </w:r>
      <w:r>
        <w:rPr>
          <w:rFonts w:asciiTheme="majorHAnsi" w:hAnsiTheme="majorHAnsi" w:cstheme="majorHAnsi"/>
          <w:sz w:val="22"/>
          <w:szCs w:val="22"/>
        </w:rPr>
        <w:t xml:space="preserve"> –</w:t>
      </w:r>
      <w:r w:rsidRPr="00C830F9">
        <w:rPr>
          <w:rFonts w:asciiTheme="majorHAnsi" w:hAnsiTheme="majorHAnsi" w:cstheme="majorHAnsi"/>
          <w:sz w:val="22"/>
          <w:szCs w:val="22"/>
        </w:rPr>
        <w:t xml:space="preserve"> National Emergency Management Agency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2016</w:t>
      </w:r>
    </w:p>
    <w:p w:rsidR="00C830F9" w:rsidRDefault="00C830F9" w:rsidP="00C830F9">
      <w:pPr>
        <w:pStyle w:val="DefaultText"/>
        <w:numPr>
          <w:ilvl w:val="0"/>
          <w:numId w:val="26"/>
        </w:numPr>
        <w:spacing w:before="160"/>
        <w:rPr>
          <w:rFonts w:asciiTheme="majorHAnsi" w:hAnsiTheme="majorHAnsi" w:cstheme="majorHAnsi"/>
          <w:sz w:val="22"/>
          <w:szCs w:val="22"/>
        </w:rPr>
      </w:pPr>
      <w:r w:rsidRPr="00C830F9">
        <w:rPr>
          <w:rFonts w:asciiTheme="majorHAnsi" w:hAnsiTheme="majorHAnsi" w:cstheme="majorHAnsi"/>
          <w:i/>
          <w:iCs/>
          <w:sz w:val="22"/>
          <w:szCs w:val="22"/>
        </w:rPr>
        <w:t>Confined Space Entry Course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 w:rsidRPr="00C830F9">
        <w:rPr>
          <w:rFonts w:asciiTheme="majorHAnsi" w:hAnsiTheme="majorHAnsi" w:cstheme="majorHAnsi"/>
          <w:sz w:val="22"/>
          <w:szCs w:val="22"/>
        </w:rPr>
        <w:t>Nigerian Institute Of Safety Professiona</w:t>
      </w:r>
      <w:r>
        <w:rPr>
          <w:rFonts w:asciiTheme="majorHAnsi" w:hAnsiTheme="majorHAnsi" w:cstheme="majorHAnsi"/>
          <w:sz w:val="22"/>
          <w:szCs w:val="22"/>
        </w:rPr>
        <w:t xml:space="preserve">ls – </w:t>
      </w:r>
      <w:r w:rsidRPr="00C830F9">
        <w:rPr>
          <w:rFonts w:asciiTheme="majorHAnsi" w:hAnsiTheme="majorHAnsi" w:cstheme="majorHAnsi"/>
          <w:sz w:val="22"/>
          <w:szCs w:val="22"/>
        </w:rPr>
        <w:t>2012</w:t>
      </w:r>
    </w:p>
    <w:p w:rsidR="006F323F" w:rsidRDefault="006F323F" w:rsidP="006F323F">
      <w:pPr>
        <w:pStyle w:val="DefaultText"/>
        <w:numPr>
          <w:ilvl w:val="0"/>
          <w:numId w:val="26"/>
        </w:numPr>
        <w:spacing w:before="160"/>
        <w:rPr>
          <w:rFonts w:ascii="Cambria" w:hAnsi="Cambria" w:cs="Cambria"/>
          <w:sz w:val="22"/>
          <w:szCs w:val="22"/>
        </w:rPr>
      </w:pPr>
      <w:r w:rsidRPr="00BA6DE1">
        <w:rPr>
          <w:i/>
        </w:rPr>
        <w:t>Advance Professional Diploma in Oil and Gas Management</w:t>
      </w:r>
      <w:r>
        <w:t>-</w:t>
      </w:r>
      <w:r w:rsidRPr="00BA6DE1">
        <w:rPr>
          <w:rFonts w:ascii="Cambria" w:hAnsi="Cambria" w:cs="Cambria"/>
          <w:sz w:val="22"/>
          <w:szCs w:val="22"/>
        </w:rPr>
        <w:t xml:space="preserve"> Joint professional and Support International –</w:t>
      </w:r>
      <w:r>
        <w:rPr>
          <w:rFonts w:ascii="Cambria" w:hAnsi="Cambria" w:cs="Cambria"/>
          <w:sz w:val="22"/>
          <w:szCs w:val="22"/>
        </w:rPr>
        <w:t>October 2015</w:t>
      </w:r>
      <w:r w:rsidR="005C7A0E">
        <w:rPr>
          <w:rFonts w:ascii="Cambria" w:hAnsi="Cambria" w:cs="Cambria"/>
          <w:sz w:val="22"/>
          <w:szCs w:val="22"/>
        </w:rPr>
        <w:softHyphen/>
        <w:t>-</w:t>
      </w:r>
      <w:r w:rsidRPr="00BA6DE1">
        <w:rPr>
          <w:rFonts w:ascii="Cambria" w:hAnsi="Cambria" w:cs="Cambria"/>
          <w:sz w:val="22"/>
          <w:szCs w:val="22"/>
        </w:rPr>
        <w:t>March,2016</w:t>
      </w:r>
    </w:p>
    <w:p w:rsidR="006F323F" w:rsidRDefault="00B85390" w:rsidP="006F323F">
      <w:pPr>
        <w:ind w:left="-720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3pt;margin-top:7.9pt;width:536.25pt;height:1.5pt;z-index:251659264" o:connectortype="straight"/>
        </w:pict>
      </w:r>
    </w:p>
    <w:p w:rsidR="006F323F" w:rsidRPr="006F323F" w:rsidRDefault="00B85390" w:rsidP="006F323F">
      <w:pPr>
        <w:jc w:val="center"/>
        <w:rPr>
          <w:rFonts w:ascii="Cambria" w:hAnsi="Cambria"/>
          <w:sz w:val="22"/>
          <w:szCs w:val="22"/>
        </w:rPr>
      </w:pPr>
      <w:r w:rsidRPr="00B85390">
        <w:rPr>
          <w:b/>
          <w:noProof/>
          <w:color w:val="000000"/>
          <w:u w:val="single"/>
        </w:rPr>
        <w:pict>
          <v:shape id="_x0000_s1026" type="#_x0000_t32" style="position:absolute;left:0;text-align:left;margin-left:6.3pt;margin-top:12.1pt;width:536.25pt;height:1.5pt;z-index:251658240" o:connectortype="straight"/>
        </w:pict>
      </w:r>
      <w:r w:rsidR="006F323F" w:rsidRPr="006F323F">
        <w:rPr>
          <w:rFonts w:ascii="Cambria" w:hAnsi="Cambria"/>
          <w:color w:val="17365D"/>
          <w:sz w:val="22"/>
          <w:szCs w:val="22"/>
        </w:rPr>
        <w:t>RESEARCH/PROFESSIONAL ACCOMPLISHMENT</w:t>
      </w:r>
    </w:p>
    <w:p w:rsidR="006F323F" w:rsidRPr="006F323F" w:rsidRDefault="006F323F" w:rsidP="006F323F">
      <w:pPr>
        <w:pStyle w:val="ListParagraph"/>
        <w:numPr>
          <w:ilvl w:val="0"/>
          <w:numId w:val="27"/>
        </w:numPr>
        <w:ind w:left="360"/>
        <w:jc w:val="both"/>
        <w:rPr>
          <w:rFonts w:ascii="Cambria" w:hAnsi="Cambria"/>
          <w:color w:val="000000"/>
          <w:sz w:val="22"/>
          <w:szCs w:val="22"/>
        </w:rPr>
      </w:pPr>
      <w:r w:rsidRPr="006F323F">
        <w:rPr>
          <w:rFonts w:ascii="Cambria" w:hAnsi="Cambria"/>
          <w:color w:val="000000"/>
          <w:sz w:val="22"/>
          <w:szCs w:val="22"/>
        </w:rPr>
        <w:t>An Assessment of Performance of Control Room Operators On Alarm Management; Case Study of Cement Company of Northern Nigeria (CCNN), September 2016</w:t>
      </w:r>
    </w:p>
    <w:p w:rsidR="006F323F" w:rsidRPr="006F323F" w:rsidRDefault="006F323F" w:rsidP="006F323F">
      <w:pPr>
        <w:pStyle w:val="ListParagraph"/>
        <w:ind w:left="360"/>
        <w:jc w:val="both"/>
        <w:rPr>
          <w:rFonts w:ascii="Cambria" w:hAnsi="Cambria"/>
          <w:color w:val="000000"/>
          <w:sz w:val="22"/>
          <w:szCs w:val="22"/>
        </w:rPr>
      </w:pPr>
    </w:p>
    <w:p w:rsidR="006F323F" w:rsidRPr="006F323F" w:rsidRDefault="006F323F" w:rsidP="006F323F">
      <w:pPr>
        <w:pStyle w:val="ListParagraph"/>
        <w:numPr>
          <w:ilvl w:val="0"/>
          <w:numId w:val="27"/>
        </w:numPr>
        <w:ind w:left="360"/>
        <w:jc w:val="both"/>
        <w:rPr>
          <w:rFonts w:ascii="Cambria" w:hAnsi="Cambria"/>
          <w:sz w:val="22"/>
          <w:szCs w:val="22"/>
        </w:rPr>
      </w:pPr>
      <w:r w:rsidRPr="006F323F">
        <w:rPr>
          <w:rFonts w:ascii="Cambria" w:hAnsi="Cambria"/>
          <w:sz w:val="22"/>
          <w:szCs w:val="22"/>
        </w:rPr>
        <w:t>Optimization of the production of Ethylene Glycol</w:t>
      </w:r>
      <w:r>
        <w:rPr>
          <w:rFonts w:ascii="Cambria" w:hAnsi="Cambria"/>
          <w:sz w:val="22"/>
          <w:szCs w:val="22"/>
        </w:rPr>
        <w:t xml:space="preserve"> from Ethylene Oxide</w:t>
      </w:r>
      <w:r w:rsidRPr="006F323F">
        <w:rPr>
          <w:rFonts w:ascii="Cambria" w:hAnsi="Cambria"/>
          <w:sz w:val="22"/>
          <w:szCs w:val="22"/>
        </w:rPr>
        <w:t>, July 2014</w:t>
      </w:r>
    </w:p>
    <w:p w:rsidR="006F323F" w:rsidRPr="006F323F" w:rsidRDefault="006F323F" w:rsidP="006F323F">
      <w:pPr>
        <w:jc w:val="both"/>
        <w:rPr>
          <w:rFonts w:ascii="Cambria" w:hAnsi="Cambria"/>
          <w:sz w:val="22"/>
          <w:szCs w:val="22"/>
        </w:rPr>
      </w:pPr>
    </w:p>
    <w:p w:rsidR="006F323F" w:rsidRPr="006F323F" w:rsidRDefault="005C7A0E" w:rsidP="006F323F">
      <w:pPr>
        <w:pStyle w:val="ListParagraph"/>
        <w:numPr>
          <w:ilvl w:val="0"/>
          <w:numId w:val="27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Production of </w:t>
      </w:r>
      <w:r w:rsidR="006F323F" w:rsidRPr="006F323F">
        <w:rPr>
          <w:rFonts w:ascii="Cambria" w:hAnsi="Cambria"/>
          <w:sz w:val="22"/>
          <w:szCs w:val="22"/>
          <w:lang w:val="yo-NG"/>
        </w:rPr>
        <w:t>B</w:t>
      </w:r>
      <w:r w:rsidR="006F323F" w:rsidRPr="006F323F">
        <w:rPr>
          <w:rFonts w:ascii="Cambria" w:hAnsi="Cambria"/>
          <w:sz w:val="22"/>
          <w:szCs w:val="22"/>
        </w:rPr>
        <w:t xml:space="preserve">ioethanol from Sugar cane </w:t>
      </w:r>
      <w:r w:rsidR="006F323F" w:rsidRPr="006F323F">
        <w:rPr>
          <w:rFonts w:ascii="Cambria" w:hAnsi="Cambria"/>
          <w:sz w:val="22"/>
          <w:szCs w:val="22"/>
          <w:lang w:val="yo-NG"/>
        </w:rPr>
        <w:t>B</w:t>
      </w:r>
      <w:r w:rsidR="006F323F" w:rsidRPr="006F323F">
        <w:rPr>
          <w:rFonts w:ascii="Cambria" w:hAnsi="Cambria"/>
          <w:sz w:val="22"/>
          <w:szCs w:val="22"/>
        </w:rPr>
        <w:t>agasses</w:t>
      </w:r>
      <w:r w:rsidR="00A77EC5">
        <w:rPr>
          <w:rFonts w:ascii="Cambria" w:hAnsi="Cambria"/>
          <w:sz w:val="22"/>
          <w:szCs w:val="22"/>
        </w:rPr>
        <w:t>.</w:t>
      </w:r>
    </w:p>
    <w:p w:rsidR="006F323F" w:rsidRPr="006F323F" w:rsidRDefault="006F323F" w:rsidP="006F323F">
      <w:pPr>
        <w:pStyle w:val="ListParagraph"/>
        <w:ind w:left="360"/>
        <w:rPr>
          <w:rFonts w:ascii="Cambria" w:hAnsi="Cambria"/>
          <w:sz w:val="22"/>
          <w:szCs w:val="22"/>
        </w:rPr>
      </w:pPr>
    </w:p>
    <w:p w:rsidR="006F323F" w:rsidRPr="006F323F" w:rsidRDefault="006F323F" w:rsidP="006F323F">
      <w:pPr>
        <w:pStyle w:val="ListParagraph"/>
        <w:numPr>
          <w:ilvl w:val="0"/>
          <w:numId w:val="27"/>
        </w:numPr>
        <w:ind w:left="360"/>
        <w:rPr>
          <w:rFonts w:ascii="Cambria" w:hAnsi="Cambria"/>
          <w:sz w:val="22"/>
          <w:szCs w:val="22"/>
        </w:rPr>
      </w:pPr>
      <w:r w:rsidRPr="006F323F">
        <w:rPr>
          <w:rFonts w:ascii="Cambria" w:hAnsi="Cambria"/>
          <w:sz w:val="22"/>
          <w:szCs w:val="22"/>
        </w:rPr>
        <w:t>A proposal for feasibility study of entire community and the water system and repairing of the damage supply system in Okanle community in Kwara State during COBES 2013</w:t>
      </w:r>
    </w:p>
    <w:p w:rsidR="006F323F" w:rsidRPr="006F323F" w:rsidRDefault="00B85390" w:rsidP="006F323F">
      <w:pPr>
        <w:pStyle w:val="ListParagraph"/>
        <w:rPr>
          <w:rFonts w:ascii="Cambria" w:hAnsi="Cambria"/>
          <w:b/>
          <w:color w:val="000000"/>
          <w:u w:val="single"/>
        </w:rPr>
      </w:pPr>
      <w:r w:rsidRPr="00B85390">
        <w:rPr>
          <w:rFonts w:ascii="Cambria" w:hAnsi="Cambria"/>
          <w:noProof/>
          <w:color w:val="365F91" w:themeColor="accent1" w:themeShade="BF"/>
        </w:rPr>
        <w:pict>
          <v:shape id="_x0000_s1028" type="#_x0000_t32" style="position:absolute;left:0;text-align:left;margin-left:-16.95pt;margin-top:11.2pt;width:554.25pt;height:0;z-index:251660288" o:connectortype="straight"/>
        </w:pict>
      </w:r>
    </w:p>
    <w:p w:rsidR="006F323F" w:rsidRPr="006F323F" w:rsidRDefault="00B85390" w:rsidP="006F323F">
      <w:pPr>
        <w:rPr>
          <w:rFonts w:ascii="Cambria" w:hAnsi="Cambria"/>
          <w:color w:val="365F91" w:themeColor="accent1" w:themeShade="BF"/>
          <w:lang w:val="yo-NG"/>
        </w:rPr>
      </w:pPr>
      <w:r w:rsidRPr="00B85390">
        <w:rPr>
          <w:rFonts w:ascii="Cambria" w:hAnsi="Cambria"/>
          <w:noProof/>
          <w:color w:val="000000"/>
        </w:rPr>
        <w:pict>
          <v:shape id="_x0000_s1030" type="#_x0000_t32" style="position:absolute;margin-left:-16.95pt;margin-top:13.65pt;width:554.25pt;height:0;z-index:251661312" o:connectortype="straight"/>
        </w:pict>
      </w:r>
      <w:r w:rsidR="006F323F" w:rsidRPr="006F323F">
        <w:rPr>
          <w:rFonts w:ascii="Cambria" w:hAnsi="Cambria"/>
          <w:color w:val="365F91" w:themeColor="accent1" w:themeShade="BF"/>
        </w:rPr>
        <w:t xml:space="preserve">                                                              REFEREES</w:t>
      </w:r>
    </w:p>
    <w:p w:rsidR="006F323F" w:rsidRPr="006F323F" w:rsidRDefault="006F323F" w:rsidP="006F323F">
      <w:pPr>
        <w:pStyle w:val="ListParagraph"/>
        <w:numPr>
          <w:ilvl w:val="0"/>
          <w:numId w:val="27"/>
        </w:numPr>
        <w:ind w:left="360"/>
        <w:rPr>
          <w:rFonts w:ascii="Cambria" w:hAnsi="Cambria"/>
        </w:rPr>
      </w:pPr>
      <w:r w:rsidRPr="006F323F">
        <w:rPr>
          <w:rFonts w:ascii="Cambria" w:hAnsi="Cambria"/>
          <w:color w:val="000000"/>
        </w:rPr>
        <w:t>Dr. A.G. Adeniyi</w:t>
      </w:r>
    </w:p>
    <w:p w:rsidR="006F323F" w:rsidRPr="006F323F" w:rsidRDefault="006F323F" w:rsidP="006F323F">
      <w:pPr>
        <w:pStyle w:val="ListParagraph"/>
        <w:tabs>
          <w:tab w:val="left" w:pos="1455"/>
        </w:tabs>
        <w:ind w:left="360"/>
        <w:rPr>
          <w:rFonts w:ascii="Cambria" w:hAnsi="Cambria"/>
          <w:color w:val="000000"/>
          <w:lang w:val="yo-NG"/>
        </w:rPr>
      </w:pPr>
      <w:r w:rsidRPr="006F323F">
        <w:rPr>
          <w:rFonts w:ascii="Cambria" w:hAnsi="Cambria"/>
          <w:color w:val="000000"/>
        </w:rPr>
        <w:t>Department of Chemical Engineering, University of Ilorin</w:t>
      </w:r>
    </w:p>
    <w:p w:rsidR="006F323F" w:rsidRPr="006F323F" w:rsidRDefault="006F323F" w:rsidP="006F323F">
      <w:pPr>
        <w:pStyle w:val="ListParagraph"/>
        <w:tabs>
          <w:tab w:val="left" w:pos="1455"/>
        </w:tabs>
        <w:ind w:left="360"/>
        <w:rPr>
          <w:rStyle w:val="Hyperlink"/>
          <w:rFonts w:ascii="Cambria" w:hAnsi="Cambria"/>
        </w:rPr>
      </w:pPr>
      <w:r w:rsidRPr="006F323F">
        <w:rPr>
          <w:rFonts w:ascii="Cambria" w:hAnsi="Cambria"/>
        </w:rPr>
        <w:t>remson414@gmail.com</w:t>
      </w:r>
    </w:p>
    <w:p w:rsidR="006F323F" w:rsidRPr="006F323F" w:rsidRDefault="006F323F" w:rsidP="006F323F">
      <w:pPr>
        <w:pStyle w:val="ListParagraph"/>
        <w:tabs>
          <w:tab w:val="left" w:pos="1455"/>
        </w:tabs>
        <w:ind w:left="360"/>
        <w:rPr>
          <w:rFonts w:ascii="Cambria" w:hAnsi="Cambria"/>
          <w:color w:val="0000FF"/>
          <w:u w:val="single"/>
        </w:rPr>
      </w:pPr>
      <w:r w:rsidRPr="006F323F">
        <w:rPr>
          <w:rStyle w:val="Hyperlink"/>
          <w:rFonts w:ascii="Cambria" w:hAnsi="Cambria"/>
        </w:rPr>
        <w:t>(</w:t>
      </w:r>
      <w:r w:rsidRPr="006F323F">
        <w:rPr>
          <w:rFonts w:ascii="Cambria" w:hAnsi="Cambria"/>
          <w:color w:val="000000"/>
        </w:rPr>
        <w:t>08065476637)</w:t>
      </w:r>
    </w:p>
    <w:p w:rsidR="006F323F" w:rsidRPr="006F323F" w:rsidRDefault="006F323F" w:rsidP="006F323F">
      <w:pPr>
        <w:pStyle w:val="ListParagraph"/>
        <w:tabs>
          <w:tab w:val="left" w:pos="1455"/>
        </w:tabs>
        <w:rPr>
          <w:rFonts w:ascii="Cambria" w:hAnsi="Cambria"/>
          <w:color w:val="000000"/>
          <w:lang w:val="yo-NG"/>
        </w:rPr>
      </w:pPr>
    </w:p>
    <w:p w:rsidR="006F323F" w:rsidRPr="006F323F" w:rsidRDefault="006F323F" w:rsidP="006F323F">
      <w:pPr>
        <w:pStyle w:val="ListParagraph"/>
        <w:numPr>
          <w:ilvl w:val="0"/>
          <w:numId w:val="27"/>
        </w:numPr>
        <w:tabs>
          <w:tab w:val="left" w:pos="360"/>
          <w:tab w:val="left" w:pos="1455"/>
        </w:tabs>
        <w:ind w:left="360"/>
        <w:jc w:val="both"/>
        <w:rPr>
          <w:rFonts w:ascii="Cambria" w:hAnsi="Cambria"/>
          <w:color w:val="000000"/>
        </w:rPr>
      </w:pPr>
      <w:r w:rsidRPr="006F323F">
        <w:rPr>
          <w:rFonts w:ascii="Cambria" w:hAnsi="Cambria"/>
          <w:color w:val="000000"/>
        </w:rPr>
        <w:t>Engr. Akindejoye Akinbobola</w:t>
      </w:r>
    </w:p>
    <w:p w:rsidR="006F323F" w:rsidRPr="006F323F" w:rsidRDefault="006F323F" w:rsidP="006F323F">
      <w:pPr>
        <w:pStyle w:val="ListParagraph"/>
        <w:tabs>
          <w:tab w:val="left" w:pos="1455"/>
        </w:tabs>
        <w:ind w:left="360"/>
        <w:jc w:val="both"/>
        <w:rPr>
          <w:rFonts w:ascii="Cambria" w:hAnsi="Cambria"/>
          <w:color w:val="000000"/>
        </w:rPr>
      </w:pPr>
      <w:r w:rsidRPr="006F323F">
        <w:rPr>
          <w:rFonts w:ascii="Cambria" w:hAnsi="Cambria"/>
          <w:color w:val="000000"/>
        </w:rPr>
        <w:t>Sowsco Well Nigeria Limited</w:t>
      </w:r>
    </w:p>
    <w:p w:rsidR="006F323F" w:rsidRPr="006F323F" w:rsidRDefault="006F323F" w:rsidP="006F323F">
      <w:pPr>
        <w:pStyle w:val="ListParagraph"/>
        <w:tabs>
          <w:tab w:val="left" w:pos="1455"/>
        </w:tabs>
        <w:ind w:left="360"/>
        <w:jc w:val="both"/>
        <w:rPr>
          <w:rFonts w:ascii="Cambria" w:hAnsi="Cambria"/>
        </w:rPr>
      </w:pPr>
      <w:r w:rsidRPr="006F323F">
        <w:rPr>
          <w:rFonts w:ascii="Cambria" w:hAnsi="Cambria"/>
          <w:color w:val="000000"/>
        </w:rPr>
        <w:t>Akinsola70@yahoo.com</w:t>
      </w:r>
    </w:p>
    <w:p w:rsidR="006F323F" w:rsidRPr="006F323F" w:rsidRDefault="006F323F" w:rsidP="006F323F">
      <w:pPr>
        <w:pStyle w:val="ListParagraph"/>
        <w:tabs>
          <w:tab w:val="left" w:pos="1455"/>
        </w:tabs>
        <w:ind w:left="360"/>
        <w:jc w:val="both"/>
        <w:rPr>
          <w:rStyle w:val="Hyperlink"/>
          <w:rFonts w:ascii="Cambria" w:hAnsi="Cambria"/>
          <w:b/>
        </w:rPr>
      </w:pPr>
      <w:r w:rsidRPr="006F323F">
        <w:rPr>
          <w:rFonts w:ascii="Cambria" w:hAnsi="Cambria"/>
          <w:b/>
        </w:rPr>
        <w:t>(08033864349)</w:t>
      </w:r>
    </w:p>
    <w:p w:rsidR="006F323F" w:rsidRPr="006F323F" w:rsidRDefault="006F323F" w:rsidP="006F323F">
      <w:pPr>
        <w:pStyle w:val="DefaultText"/>
        <w:spacing w:before="160"/>
        <w:ind w:left="420"/>
        <w:rPr>
          <w:rFonts w:ascii="Cambria" w:hAnsi="Cambria" w:cstheme="majorHAnsi"/>
          <w:sz w:val="22"/>
          <w:szCs w:val="22"/>
        </w:rPr>
      </w:pPr>
    </w:p>
    <w:sectPr w:rsidR="006F323F" w:rsidRPr="006F323F" w:rsidSect="00E76F5D">
      <w:headerReference w:type="even" r:id="rId8"/>
      <w:pgSz w:w="12240" w:h="15840"/>
      <w:pgMar w:top="720" w:right="864" w:bottom="630" w:left="864" w:header="86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B8" w:rsidRDefault="001D1BB8">
      <w:r>
        <w:separator/>
      </w:r>
    </w:p>
  </w:endnote>
  <w:endnote w:type="continuationSeparator" w:id="1">
    <w:p w:rsidR="001D1BB8" w:rsidRDefault="001D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B8" w:rsidRDefault="001D1BB8">
      <w:r>
        <w:separator/>
      </w:r>
    </w:p>
  </w:footnote>
  <w:footnote w:type="continuationSeparator" w:id="1">
    <w:p w:rsidR="001D1BB8" w:rsidRDefault="001D1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2C" w:rsidRDefault="0050202C">
    <w:pPr>
      <w:pStyle w:val="Header"/>
    </w:pPr>
    <w:r>
      <w:t>[Type text]</w:t>
    </w:r>
  </w:p>
  <w:p w:rsidR="0050202C" w:rsidRDefault="0050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B8A"/>
    <w:multiLevelType w:val="hybridMultilevel"/>
    <w:tmpl w:val="E1227F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FC3C09"/>
    <w:multiLevelType w:val="multilevel"/>
    <w:tmpl w:val="E446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56453"/>
    <w:multiLevelType w:val="hybridMultilevel"/>
    <w:tmpl w:val="41388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9B450FA"/>
    <w:multiLevelType w:val="multilevel"/>
    <w:tmpl w:val="8F28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322C6"/>
    <w:multiLevelType w:val="hybridMultilevel"/>
    <w:tmpl w:val="5A6EB694"/>
    <w:lvl w:ilvl="0" w:tplc="C2FA950C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1574C45"/>
    <w:multiLevelType w:val="hybridMultilevel"/>
    <w:tmpl w:val="8722A258"/>
    <w:lvl w:ilvl="0" w:tplc="71BEFC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167179E"/>
    <w:multiLevelType w:val="hybridMultilevel"/>
    <w:tmpl w:val="9FAC2622"/>
    <w:lvl w:ilvl="0" w:tplc="2BBA096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808080" w:themeColor="background1" w:themeShade="80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D45625"/>
    <w:multiLevelType w:val="hybridMultilevel"/>
    <w:tmpl w:val="01568126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D0E72"/>
    <w:multiLevelType w:val="hybridMultilevel"/>
    <w:tmpl w:val="BDCCE534"/>
    <w:lvl w:ilvl="0" w:tplc="71BEFC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B3B2BF9"/>
    <w:multiLevelType w:val="hybridMultilevel"/>
    <w:tmpl w:val="5DAC129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CC9475A"/>
    <w:multiLevelType w:val="hybridMultilevel"/>
    <w:tmpl w:val="D4DC90AE"/>
    <w:lvl w:ilvl="0" w:tplc="E3D4C520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E7FE2"/>
    <w:multiLevelType w:val="hybridMultilevel"/>
    <w:tmpl w:val="CA50071A"/>
    <w:lvl w:ilvl="0" w:tplc="71BEFC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D5378E6"/>
    <w:multiLevelType w:val="multilevel"/>
    <w:tmpl w:val="AE3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0214C"/>
    <w:multiLevelType w:val="multilevel"/>
    <w:tmpl w:val="3430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F0137B"/>
    <w:multiLevelType w:val="multilevel"/>
    <w:tmpl w:val="F00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93998"/>
    <w:multiLevelType w:val="hybridMultilevel"/>
    <w:tmpl w:val="585674A2"/>
    <w:lvl w:ilvl="0" w:tplc="7A50CDB8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6F1F0A"/>
    <w:multiLevelType w:val="multilevel"/>
    <w:tmpl w:val="04BC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983BE9"/>
    <w:multiLevelType w:val="hybridMultilevel"/>
    <w:tmpl w:val="1BA60CCE"/>
    <w:lvl w:ilvl="0" w:tplc="71BEFC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27700B6"/>
    <w:multiLevelType w:val="hybridMultilevel"/>
    <w:tmpl w:val="02DC2146"/>
    <w:lvl w:ilvl="0" w:tplc="71BEFC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89C55BC"/>
    <w:multiLevelType w:val="hybridMultilevel"/>
    <w:tmpl w:val="9A227D44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94C8B"/>
    <w:multiLevelType w:val="hybridMultilevel"/>
    <w:tmpl w:val="5E2C1492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716A2"/>
    <w:multiLevelType w:val="hybridMultilevel"/>
    <w:tmpl w:val="D2BC2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A292BAA"/>
    <w:multiLevelType w:val="hybridMultilevel"/>
    <w:tmpl w:val="AE580C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7AD1E23"/>
    <w:multiLevelType w:val="hybridMultilevel"/>
    <w:tmpl w:val="CA165896"/>
    <w:lvl w:ilvl="0" w:tplc="E3D4C520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E3010"/>
    <w:multiLevelType w:val="hybridMultilevel"/>
    <w:tmpl w:val="15F6DE56"/>
    <w:lvl w:ilvl="0" w:tplc="18D2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8D7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80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7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C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83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84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7E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2EF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010AE"/>
    <w:multiLevelType w:val="multilevel"/>
    <w:tmpl w:val="19A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A6715A"/>
    <w:multiLevelType w:val="multilevel"/>
    <w:tmpl w:val="98A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7"/>
  </w:num>
  <w:num w:numId="5">
    <w:abstractNumId w:val="20"/>
  </w:num>
  <w:num w:numId="6">
    <w:abstractNumId w:val="9"/>
  </w:num>
  <w:num w:numId="7">
    <w:abstractNumId w:val="4"/>
  </w:num>
  <w:num w:numId="8">
    <w:abstractNumId w:val="0"/>
  </w:num>
  <w:num w:numId="9">
    <w:abstractNumId w:val="15"/>
  </w:num>
  <w:num w:numId="10">
    <w:abstractNumId w:val="6"/>
  </w:num>
  <w:num w:numId="11">
    <w:abstractNumId w:val="21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26"/>
  </w:num>
  <w:num w:numId="17">
    <w:abstractNumId w:val="25"/>
  </w:num>
  <w:num w:numId="18">
    <w:abstractNumId w:val="3"/>
  </w:num>
  <w:num w:numId="19">
    <w:abstractNumId w:val="14"/>
  </w:num>
  <w:num w:numId="20">
    <w:abstractNumId w:val="12"/>
  </w:num>
  <w:num w:numId="21">
    <w:abstractNumId w:val="16"/>
  </w:num>
  <w:num w:numId="22">
    <w:abstractNumId w:val="1"/>
  </w:num>
  <w:num w:numId="23">
    <w:abstractNumId w:val="13"/>
  </w:num>
  <w:num w:numId="24">
    <w:abstractNumId w:val="22"/>
  </w:num>
  <w:num w:numId="25">
    <w:abstractNumId w:val="2"/>
  </w:num>
  <w:num w:numId="26">
    <w:abstractNumId w:val="8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96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28B9"/>
    <w:rsid w:val="00012AFA"/>
    <w:rsid w:val="000147DD"/>
    <w:rsid w:val="00035776"/>
    <w:rsid w:val="00044281"/>
    <w:rsid w:val="00060B9F"/>
    <w:rsid w:val="000917DF"/>
    <w:rsid w:val="0009311F"/>
    <w:rsid w:val="000A0F41"/>
    <w:rsid w:val="000B0410"/>
    <w:rsid w:val="000C5CBC"/>
    <w:rsid w:val="000C6C7F"/>
    <w:rsid w:val="000E524E"/>
    <w:rsid w:val="000E75CF"/>
    <w:rsid w:val="000F4036"/>
    <w:rsid w:val="000F40EF"/>
    <w:rsid w:val="001001C1"/>
    <w:rsid w:val="00103BFB"/>
    <w:rsid w:val="00105066"/>
    <w:rsid w:val="00105923"/>
    <w:rsid w:val="001156E7"/>
    <w:rsid w:val="001178EA"/>
    <w:rsid w:val="001238FA"/>
    <w:rsid w:val="0012572C"/>
    <w:rsid w:val="00126BA7"/>
    <w:rsid w:val="001545DB"/>
    <w:rsid w:val="001659C9"/>
    <w:rsid w:val="00174263"/>
    <w:rsid w:val="001A1C42"/>
    <w:rsid w:val="001A28B9"/>
    <w:rsid w:val="001B3FF5"/>
    <w:rsid w:val="001B63B5"/>
    <w:rsid w:val="001D1BB8"/>
    <w:rsid w:val="001D6A93"/>
    <w:rsid w:val="001D706F"/>
    <w:rsid w:val="001E2F78"/>
    <w:rsid w:val="00222A3B"/>
    <w:rsid w:val="002239A1"/>
    <w:rsid w:val="002350B4"/>
    <w:rsid w:val="00235B79"/>
    <w:rsid w:val="00243462"/>
    <w:rsid w:val="00257BB3"/>
    <w:rsid w:val="002670B1"/>
    <w:rsid w:val="00271AA6"/>
    <w:rsid w:val="00286186"/>
    <w:rsid w:val="002A6DA3"/>
    <w:rsid w:val="002C4274"/>
    <w:rsid w:val="002D0FB9"/>
    <w:rsid w:val="002D6DA6"/>
    <w:rsid w:val="002E1759"/>
    <w:rsid w:val="002E2D0D"/>
    <w:rsid w:val="002F5EC6"/>
    <w:rsid w:val="00305EC5"/>
    <w:rsid w:val="00314311"/>
    <w:rsid w:val="00335C99"/>
    <w:rsid w:val="003436D7"/>
    <w:rsid w:val="00354C48"/>
    <w:rsid w:val="00355E43"/>
    <w:rsid w:val="00361256"/>
    <w:rsid w:val="003612A7"/>
    <w:rsid w:val="00364CC1"/>
    <w:rsid w:val="00373846"/>
    <w:rsid w:val="003933D0"/>
    <w:rsid w:val="003A0204"/>
    <w:rsid w:val="003B2004"/>
    <w:rsid w:val="003B23B8"/>
    <w:rsid w:val="003C4D36"/>
    <w:rsid w:val="003D3770"/>
    <w:rsid w:val="003D3846"/>
    <w:rsid w:val="003F0B60"/>
    <w:rsid w:val="00400223"/>
    <w:rsid w:val="00401038"/>
    <w:rsid w:val="00401CE3"/>
    <w:rsid w:val="00430077"/>
    <w:rsid w:val="0043365D"/>
    <w:rsid w:val="00442634"/>
    <w:rsid w:val="00466F61"/>
    <w:rsid w:val="00472A14"/>
    <w:rsid w:val="00477EEC"/>
    <w:rsid w:val="0048140C"/>
    <w:rsid w:val="004910EE"/>
    <w:rsid w:val="00497047"/>
    <w:rsid w:val="004A5BDA"/>
    <w:rsid w:val="004D3773"/>
    <w:rsid w:val="004E1270"/>
    <w:rsid w:val="004F2AB1"/>
    <w:rsid w:val="0050202C"/>
    <w:rsid w:val="005100F7"/>
    <w:rsid w:val="0052720C"/>
    <w:rsid w:val="00527563"/>
    <w:rsid w:val="00536241"/>
    <w:rsid w:val="00536B3A"/>
    <w:rsid w:val="00542180"/>
    <w:rsid w:val="005626BC"/>
    <w:rsid w:val="005718B2"/>
    <w:rsid w:val="00575F95"/>
    <w:rsid w:val="0057704C"/>
    <w:rsid w:val="00585DF2"/>
    <w:rsid w:val="00590B6B"/>
    <w:rsid w:val="00591F57"/>
    <w:rsid w:val="00597CDE"/>
    <w:rsid w:val="005A0834"/>
    <w:rsid w:val="005C09CF"/>
    <w:rsid w:val="005C0EAD"/>
    <w:rsid w:val="005C7A0E"/>
    <w:rsid w:val="005D0BFA"/>
    <w:rsid w:val="005D3F94"/>
    <w:rsid w:val="005D7F7F"/>
    <w:rsid w:val="005E72FE"/>
    <w:rsid w:val="0060188F"/>
    <w:rsid w:val="00603E90"/>
    <w:rsid w:val="00634600"/>
    <w:rsid w:val="00644F42"/>
    <w:rsid w:val="00645320"/>
    <w:rsid w:val="00652449"/>
    <w:rsid w:val="006526E0"/>
    <w:rsid w:val="00652C3C"/>
    <w:rsid w:val="006543CC"/>
    <w:rsid w:val="006608C4"/>
    <w:rsid w:val="00661EC5"/>
    <w:rsid w:val="006664B5"/>
    <w:rsid w:val="00670D0F"/>
    <w:rsid w:val="00672923"/>
    <w:rsid w:val="00676849"/>
    <w:rsid w:val="00676CEF"/>
    <w:rsid w:val="0068094F"/>
    <w:rsid w:val="00685C39"/>
    <w:rsid w:val="00685C96"/>
    <w:rsid w:val="00692E09"/>
    <w:rsid w:val="00695157"/>
    <w:rsid w:val="006969E0"/>
    <w:rsid w:val="006A5122"/>
    <w:rsid w:val="006B2666"/>
    <w:rsid w:val="006D0024"/>
    <w:rsid w:val="006E289D"/>
    <w:rsid w:val="006E6D2F"/>
    <w:rsid w:val="006F323F"/>
    <w:rsid w:val="00706DF2"/>
    <w:rsid w:val="0071784D"/>
    <w:rsid w:val="00731574"/>
    <w:rsid w:val="00736816"/>
    <w:rsid w:val="00741947"/>
    <w:rsid w:val="00772461"/>
    <w:rsid w:val="007870FA"/>
    <w:rsid w:val="00795A53"/>
    <w:rsid w:val="007C4113"/>
    <w:rsid w:val="007D7FB1"/>
    <w:rsid w:val="007E697F"/>
    <w:rsid w:val="00811DE7"/>
    <w:rsid w:val="00811E54"/>
    <w:rsid w:val="00815BC1"/>
    <w:rsid w:val="008467C6"/>
    <w:rsid w:val="00847251"/>
    <w:rsid w:val="00852DC0"/>
    <w:rsid w:val="00863078"/>
    <w:rsid w:val="0087380A"/>
    <w:rsid w:val="008866E0"/>
    <w:rsid w:val="00893794"/>
    <w:rsid w:val="008A3060"/>
    <w:rsid w:val="008B2559"/>
    <w:rsid w:val="008D3F5C"/>
    <w:rsid w:val="008E2177"/>
    <w:rsid w:val="008F05DB"/>
    <w:rsid w:val="008F52EA"/>
    <w:rsid w:val="00904014"/>
    <w:rsid w:val="009066C6"/>
    <w:rsid w:val="0092286B"/>
    <w:rsid w:val="00926BCF"/>
    <w:rsid w:val="00932A02"/>
    <w:rsid w:val="009358FC"/>
    <w:rsid w:val="00935972"/>
    <w:rsid w:val="009428C2"/>
    <w:rsid w:val="00954C2E"/>
    <w:rsid w:val="0095675F"/>
    <w:rsid w:val="00957D40"/>
    <w:rsid w:val="0096265B"/>
    <w:rsid w:val="009631BD"/>
    <w:rsid w:val="00972E40"/>
    <w:rsid w:val="00973415"/>
    <w:rsid w:val="00980CBB"/>
    <w:rsid w:val="0098458A"/>
    <w:rsid w:val="009872C6"/>
    <w:rsid w:val="009A02CB"/>
    <w:rsid w:val="009A0EAA"/>
    <w:rsid w:val="009A313E"/>
    <w:rsid w:val="009B1B8E"/>
    <w:rsid w:val="009B732D"/>
    <w:rsid w:val="009C334E"/>
    <w:rsid w:val="009C6608"/>
    <w:rsid w:val="009D2092"/>
    <w:rsid w:val="009D2F97"/>
    <w:rsid w:val="009E72D8"/>
    <w:rsid w:val="009F3623"/>
    <w:rsid w:val="009F718D"/>
    <w:rsid w:val="009F7B3B"/>
    <w:rsid w:val="00A06989"/>
    <w:rsid w:val="00A12510"/>
    <w:rsid w:val="00A23EFC"/>
    <w:rsid w:val="00A31760"/>
    <w:rsid w:val="00A34865"/>
    <w:rsid w:val="00A36FC1"/>
    <w:rsid w:val="00A42D1D"/>
    <w:rsid w:val="00A633AC"/>
    <w:rsid w:val="00A6417A"/>
    <w:rsid w:val="00A64E28"/>
    <w:rsid w:val="00A7120B"/>
    <w:rsid w:val="00A77EC5"/>
    <w:rsid w:val="00A84DE7"/>
    <w:rsid w:val="00A87C0C"/>
    <w:rsid w:val="00AA31CC"/>
    <w:rsid w:val="00AA7A5F"/>
    <w:rsid w:val="00AC562E"/>
    <w:rsid w:val="00AC6E36"/>
    <w:rsid w:val="00AD7264"/>
    <w:rsid w:val="00AD75FC"/>
    <w:rsid w:val="00AF243C"/>
    <w:rsid w:val="00B04174"/>
    <w:rsid w:val="00B16BAA"/>
    <w:rsid w:val="00B211D1"/>
    <w:rsid w:val="00B23540"/>
    <w:rsid w:val="00B25838"/>
    <w:rsid w:val="00B37404"/>
    <w:rsid w:val="00B42640"/>
    <w:rsid w:val="00B4740A"/>
    <w:rsid w:val="00B52706"/>
    <w:rsid w:val="00B60AD5"/>
    <w:rsid w:val="00B6337A"/>
    <w:rsid w:val="00B76028"/>
    <w:rsid w:val="00B85390"/>
    <w:rsid w:val="00B86B80"/>
    <w:rsid w:val="00B921A7"/>
    <w:rsid w:val="00B96794"/>
    <w:rsid w:val="00BA25B6"/>
    <w:rsid w:val="00BC6425"/>
    <w:rsid w:val="00BD16E5"/>
    <w:rsid w:val="00BE1118"/>
    <w:rsid w:val="00BE29F2"/>
    <w:rsid w:val="00BE4A42"/>
    <w:rsid w:val="00BF070C"/>
    <w:rsid w:val="00C23405"/>
    <w:rsid w:val="00C35719"/>
    <w:rsid w:val="00C5413B"/>
    <w:rsid w:val="00C54F1B"/>
    <w:rsid w:val="00C55DD5"/>
    <w:rsid w:val="00C6410F"/>
    <w:rsid w:val="00C8001A"/>
    <w:rsid w:val="00C830F9"/>
    <w:rsid w:val="00C900CB"/>
    <w:rsid w:val="00CC1E42"/>
    <w:rsid w:val="00CD1951"/>
    <w:rsid w:val="00CD29E5"/>
    <w:rsid w:val="00D00E60"/>
    <w:rsid w:val="00D014CB"/>
    <w:rsid w:val="00D20F5D"/>
    <w:rsid w:val="00D440DA"/>
    <w:rsid w:val="00D53DB1"/>
    <w:rsid w:val="00D61FB8"/>
    <w:rsid w:val="00D8466A"/>
    <w:rsid w:val="00D86994"/>
    <w:rsid w:val="00D918E6"/>
    <w:rsid w:val="00D97E8A"/>
    <w:rsid w:val="00DA35A7"/>
    <w:rsid w:val="00DA4911"/>
    <w:rsid w:val="00DA6BCB"/>
    <w:rsid w:val="00DA7C7B"/>
    <w:rsid w:val="00DB10D1"/>
    <w:rsid w:val="00DC53B3"/>
    <w:rsid w:val="00DC71CC"/>
    <w:rsid w:val="00DD6A65"/>
    <w:rsid w:val="00DE093A"/>
    <w:rsid w:val="00DF1BAA"/>
    <w:rsid w:val="00DF4FA9"/>
    <w:rsid w:val="00E07FF6"/>
    <w:rsid w:val="00E27DF9"/>
    <w:rsid w:val="00E31199"/>
    <w:rsid w:val="00E32481"/>
    <w:rsid w:val="00E3358A"/>
    <w:rsid w:val="00E43372"/>
    <w:rsid w:val="00E47178"/>
    <w:rsid w:val="00E50510"/>
    <w:rsid w:val="00E52DBE"/>
    <w:rsid w:val="00E53E03"/>
    <w:rsid w:val="00E71D6F"/>
    <w:rsid w:val="00E76F5D"/>
    <w:rsid w:val="00E80161"/>
    <w:rsid w:val="00E8096D"/>
    <w:rsid w:val="00E80ADC"/>
    <w:rsid w:val="00EB54F8"/>
    <w:rsid w:val="00EC0DBF"/>
    <w:rsid w:val="00EE5204"/>
    <w:rsid w:val="00EE7BA7"/>
    <w:rsid w:val="00EF0B96"/>
    <w:rsid w:val="00EF1CC4"/>
    <w:rsid w:val="00EF717A"/>
    <w:rsid w:val="00F01458"/>
    <w:rsid w:val="00F063C7"/>
    <w:rsid w:val="00F105E3"/>
    <w:rsid w:val="00F13403"/>
    <w:rsid w:val="00F14ECE"/>
    <w:rsid w:val="00F47F7C"/>
    <w:rsid w:val="00F50779"/>
    <w:rsid w:val="00F5338F"/>
    <w:rsid w:val="00F65178"/>
    <w:rsid w:val="00F86448"/>
    <w:rsid w:val="00F94071"/>
    <w:rsid w:val="00FA2E8B"/>
    <w:rsid w:val="00FB3328"/>
    <w:rsid w:val="00FD4524"/>
    <w:rsid w:val="00FE0E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30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25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425"/>
    <w:pPr>
      <w:tabs>
        <w:tab w:val="center" w:pos="4153"/>
        <w:tab w:val="right" w:pos="8306"/>
      </w:tabs>
      <w:autoSpaceDE w:val="0"/>
      <w:autoSpaceDN w:val="0"/>
      <w:jc w:val="both"/>
    </w:pPr>
    <w:rPr>
      <w:rFonts w:ascii="Arial" w:hAnsi="Arial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BC6425"/>
    <w:rPr>
      <w:rFonts w:ascii="Arial" w:eastAsia="Times New Roman" w:hAnsi="Arial" w:cs="Times New Roman"/>
      <w:sz w:val="22"/>
      <w:szCs w:val="22"/>
      <w:lang w:val="en-GB"/>
    </w:rPr>
  </w:style>
  <w:style w:type="paragraph" w:customStyle="1" w:styleId="DefaultText">
    <w:name w:val="Default Text"/>
    <w:basedOn w:val="Normal"/>
    <w:rsid w:val="00BC6425"/>
    <w:pPr>
      <w:overflowPunct w:val="0"/>
      <w:autoSpaceDE w:val="0"/>
      <w:autoSpaceDN w:val="0"/>
      <w:adjustRightInd w:val="0"/>
      <w:textAlignment w:val="baseline"/>
    </w:pPr>
    <w:rPr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2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A3B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57BB3"/>
    <w:pPr>
      <w:ind w:left="720"/>
      <w:contextualSpacing/>
    </w:pPr>
  </w:style>
  <w:style w:type="table" w:styleId="TableGrid">
    <w:name w:val="Table Grid"/>
    <w:basedOn w:val="TableNormal"/>
    <w:uiPriority w:val="59"/>
    <w:rsid w:val="003D3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33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akinpelum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Patrick%20Okunima%20CV%20Writing%20Servic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Patrick Okunima CV Writing Services Template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2017-02-14T00:33:00Z</dcterms:created>
  <dcterms:modified xsi:type="dcterms:W3CDTF">2017-02-23T10:15:00Z</dcterms:modified>
</cp:coreProperties>
</file>